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C05369" w14:textId="77777777" w:rsidR="003A4FCB" w:rsidRDefault="00F26A06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Slovenský zväz športového rybolovu</w:t>
      </w:r>
    </w:p>
    <w:p w14:paraId="7B4CD5A2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  <w:t>Slovenský rybársky zväz - Rada Žilina</w:t>
      </w:r>
    </w:p>
    <w:p w14:paraId="3A5241C7" w14:textId="77777777" w:rsidR="00DE117A" w:rsidRPr="00DE117A" w:rsidRDefault="00DE117A" w:rsidP="00DE11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DE117A">
        <w:rPr>
          <w:rFonts w:ascii="Times New Roman" w:hAnsi="Times New Roman" w:cs="Times New Roman"/>
          <w:b/>
          <w:color w:val="000000"/>
          <w:sz w:val="48"/>
          <w:szCs w:val="48"/>
        </w:rPr>
        <w:t>MO SRZ Štúrovo</w:t>
      </w:r>
    </w:p>
    <w:p w14:paraId="711D10D5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31BBF1B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A7F2EDF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5C360677" w14:textId="77777777" w:rsidR="003A4FCB" w:rsidRDefault="00F26A06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  <w:szCs w:val="48"/>
        </w:rPr>
        <w:drawing>
          <wp:inline distT="0" distB="0" distL="0" distR="0" wp14:anchorId="75E353AA" wp14:editId="2D0DA070">
            <wp:extent cx="2662385" cy="1229429"/>
            <wp:effectExtent l="0" t="0" r="0" b="0"/>
            <wp:docPr id="126991419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385" cy="1229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ED0AFF1" wp14:editId="26FAA6CA">
            <wp:simplePos x="0" y="0"/>
            <wp:positionH relativeFrom="column">
              <wp:posOffset>327025</wp:posOffset>
            </wp:positionH>
            <wp:positionV relativeFrom="paragraph">
              <wp:posOffset>108585</wp:posOffset>
            </wp:positionV>
            <wp:extent cx="1082040" cy="982980"/>
            <wp:effectExtent l="0" t="0" r="0" b="0"/>
            <wp:wrapNone/>
            <wp:docPr id="126991419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DD5F22" wp14:editId="5F978DB1">
            <wp:simplePos x="0" y="0"/>
            <wp:positionH relativeFrom="column">
              <wp:posOffset>4319905</wp:posOffset>
            </wp:positionH>
            <wp:positionV relativeFrom="paragraph">
              <wp:posOffset>62865</wp:posOffset>
            </wp:positionV>
            <wp:extent cx="1173480" cy="1112520"/>
            <wp:effectExtent l="0" t="0" r="0" b="0"/>
            <wp:wrapNone/>
            <wp:docPr id="12699141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A2F1D4" w14:textId="77777777" w:rsidR="003A4FCB" w:rsidRDefault="00F26A06">
      <w:pPr>
        <w:spacing w:before="20" w:after="20" w:line="327" w:lineRule="auto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 </w:t>
      </w:r>
    </w:p>
    <w:p w14:paraId="49240963" w14:textId="77777777" w:rsidR="003A4FCB" w:rsidRDefault="003A4FC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688FDB9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Propozície</w:t>
      </w:r>
    </w:p>
    <w:p w14:paraId="507A651E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LRU -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48"/>
        </w:rPr>
        <w:t>method</w:t>
      </w:r>
      <w:proofErr w:type="spellEnd"/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48"/>
        </w:rPr>
        <w:t>feeder</w:t>
      </w:r>
      <w:proofErr w:type="spellEnd"/>
    </w:p>
    <w:p w14:paraId="0286119C" w14:textId="77777777" w:rsidR="003A4FCB" w:rsidRDefault="003A4FCB">
      <w:pPr>
        <w:spacing w:before="20" w:after="20" w:line="327" w:lineRule="auto"/>
        <w:ind w:left="3600" w:firstLine="720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C5E3BC0" w14:textId="77777777" w:rsidR="003A4FCB" w:rsidRDefault="003A4FCB">
      <w:pPr>
        <w:spacing w:before="20" w:after="20" w:line="240" w:lineRule="auto"/>
        <w:ind w:left="3600" w:firstLine="720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762729CA" w14:textId="7A4E1F85" w:rsidR="003A4FCB" w:rsidRDefault="00AB34B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1</w:t>
      </w:r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>. liga</w:t>
      </w:r>
    </w:p>
    <w:p w14:paraId="577B10A9" w14:textId="0ADA0AF7" w:rsidR="003A4FCB" w:rsidRDefault="00DE117A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3</w:t>
      </w:r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 xml:space="preserve">. </w:t>
      </w:r>
      <w:proofErr w:type="spellStart"/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>dvojkolo</w:t>
      </w:r>
      <w:proofErr w:type="spellEnd"/>
    </w:p>
    <w:p w14:paraId="273AFAFD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1CBB7C5A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14:paraId="5F9E4443" w14:textId="0E121964" w:rsidR="003A4FCB" w:rsidRDefault="00DE11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21.</w:t>
      </w:r>
      <w:r w:rsidR="00005DE9">
        <w:rPr>
          <w:rFonts w:ascii="Times New Roman" w:eastAsia="Times New Roman" w:hAnsi="Times New Roman" w:cs="Times New Roman"/>
          <w:b/>
          <w:sz w:val="48"/>
          <w:szCs w:val="48"/>
        </w:rPr>
        <w:t>0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8.2026</w:t>
      </w:r>
      <w:r w:rsidR="00F26A06"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23.</w:t>
      </w:r>
      <w:r w:rsidR="00005DE9">
        <w:rPr>
          <w:rFonts w:ascii="Times New Roman" w:eastAsia="Times New Roman" w:hAnsi="Times New Roman" w:cs="Times New Roman"/>
          <w:b/>
          <w:sz w:val="48"/>
          <w:szCs w:val="48"/>
        </w:rPr>
        <w:t>0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8.2026</w:t>
      </w:r>
    </w:p>
    <w:p w14:paraId="21B12F22" w14:textId="77777777" w:rsidR="00DE117A" w:rsidRPr="00DE117A" w:rsidRDefault="00DE117A" w:rsidP="00DE117A">
      <w:pPr>
        <w:shd w:val="clear" w:color="auto" w:fill="FFFFFF"/>
        <w:spacing w:before="15" w:after="15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DE11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Štúrovo - </w:t>
      </w:r>
      <w:proofErr w:type="spellStart"/>
      <w:r w:rsidRPr="00DE11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Berek</w:t>
      </w:r>
      <w:proofErr w:type="spellEnd"/>
      <w:r w:rsidRPr="00DE11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4 </w:t>
      </w:r>
    </w:p>
    <w:p w14:paraId="66B17BCC" w14:textId="77777777" w:rsidR="00F37BBF" w:rsidRDefault="00F37BB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206F39E" w14:textId="770C499F" w:rsidR="003A4FCB" w:rsidRDefault="00F26A06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Podľa plánu športovej činnosti pre rok 202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Slovenský zväz športového rybolovu a SRZ Rada Žilina v spolupráci s</w:t>
      </w:r>
      <w:r w:rsidR="003A1F2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SRZ</w:t>
      </w:r>
      <w:r w:rsidR="003A1F24">
        <w:rPr>
          <w:rFonts w:ascii="Times New Roman" w:eastAsia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17A">
        <w:rPr>
          <w:rFonts w:ascii="Times New Roman" w:eastAsia="Times New Roman" w:hAnsi="Times New Roman" w:cs="Times New Roman"/>
          <w:sz w:val="24"/>
          <w:szCs w:val="24"/>
        </w:rPr>
        <w:t>Štúrovo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usporiada športové rybárske preteky </w:t>
      </w:r>
      <w:r w:rsidR="00DE117A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.dvojkolo </w:t>
      </w:r>
      <w:r w:rsidR="00AB34BB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.ligy v LRU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method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feeder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C9E5B" w14:textId="77777777" w:rsidR="003A4FCB" w:rsidRDefault="003A4FCB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3FE79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Účastníci pretekov:</w:t>
      </w:r>
    </w:p>
    <w:p w14:paraId="58F6C2F5" w14:textId="77777777" w:rsidR="00685DF7" w:rsidRDefault="00685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W w:w="87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1418"/>
        <w:gridCol w:w="1417"/>
        <w:gridCol w:w="1276"/>
      </w:tblGrid>
      <w:tr w:rsidR="00685DF7" w:rsidRPr="009F0C4B" w14:paraId="274F048C" w14:textId="77777777" w:rsidTr="00685DF7">
        <w:trPr>
          <w:trHeight w:val="434"/>
        </w:trPr>
        <w:tc>
          <w:tcPr>
            <w:tcW w:w="4618" w:type="dxa"/>
            <w:vMerge w:val="restart"/>
            <w:vAlign w:val="center"/>
            <w:hideMark/>
          </w:tcPr>
          <w:p w14:paraId="104E21AD" w14:textId="77777777" w:rsidR="00685DF7" w:rsidRPr="009F0C4B" w:rsidRDefault="00685DF7" w:rsidP="00BA2707">
            <w:pPr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 xml:space="preserve">MO, </w:t>
            </w:r>
            <w:proofErr w:type="spellStart"/>
            <w:r w:rsidRPr="009F0C4B">
              <w:rPr>
                <w:b/>
                <w:bCs/>
                <w:sz w:val="24"/>
                <w:szCs w:val="24"/>
              </w:rPr>
              <w:t>MsO</w:t>
            </w:r>
            <w:proofErr w:type="spellEnd"/>
            <w:r w:rsidRPr="009F0C4B">
              <w:rPr>
                <w:b/>
                <w:bCs/>
                <w:sz w:val="24"/>
                <w:szCs w:val="24"/>
              </w:rPr>
              <w:t xml:space="preserve"> SRZ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206EA8B7" w14:textId="77777777" w:rsidR="00685DF7" w:rsidRPr="009F0C4B" w:rsidRDefault="00685DF7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Súčet umiestnení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04B372A" w14:textId="77777777" w:rsidR="00685DF7" w:rsidRPr="009F0C4B" w:rsidRDefault="00685DF7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 xml:space="preserve">C I P S                </w:t>
            </w:r>
          </w:p>
          <w:p w14:paraId="7090396C" w14:textId="77777777" w:rsidR="00685DF7" w:rsidRPr="009F0C4B" w:rsidRDefault="00685DF7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B o d y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7F7C50A" w14:textId="77777777" w:rsidR="00685DF7" w:rsidRPr="009F0C4B" w:rsidRDefault="00685DF7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Poradie</w:t>
            </w:r>
          </w:p>
        </w:tc>
      </w:tr>
      <w:tr w:rsidR="00685DF7" w:rsidRPr="004A06BD" w14:paraId="37DCD677" w14:textId="77777777" w:rsidTr="00685DF7">
        <w:trPr>
          <w:trHeight w:val="291"/>
        </w:trPr>
        <w:tc>
          <w:tcPr>
            <w:tcW w:w="4618" w:type="dxa"/>
            <w:vMerge/>
            <w:vAlign w:val="center"/>
            <w:hideMark/>
          </w:tcPr>
          <w:p w14:paraId="1D6E48A0" w14:textId="77777777" w:rsidR="00685DF7" w:rsidRPr="004A06BD" w:rsidRDefault="00685DF7" w:rsidP="00BA270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AE4ECD5" w14:textId="77777777" w:rsidR="00685DF7" w:rsidRPr="004A06BD" w:rsidRDefault="00685DF7" w:rsidP="00BA270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B5E5E87" w14:textId="77777777" w:rsidR="00685DF7" w:rsidRPr="004A06BD" w:rsidRDefault="00685DF7" w:rsidP="00BA270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E5D2EE4" w14:textId="77777777" w:rsidR="00685DF7" w:rsidRPr="004A06BD" w:rsidRDefault="00685DF7" w:rsidP="00BA2707">
            <w:pPr>
              <w:rPr>
                <w:sz w:val="24"/>
                <w:szCs w:val="24"/>
              </w:rPr>
            </w:pPr>
          </w:p>
        </w:tc>
      </w:tr>
      <w:tr w:rsidR="00796449" w:rsidRPr="00050677" w14:paraId="65374F9A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2E1C73D1" w14:textId="3088D947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Dunajská Streda A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Szenzál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1493D193" w14:textId="0C8B26F3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89,0</w:t>
            </w:r>
          </w:p>
        </w:tc>
        <w:tc>
          <w:tcPr>
            <w:tcW w:w="1417" w:type="dxa"/>
            <w:noWrap/>
            <w:vAlign w:val="center"/>
          </w:tcPr>
          <w:p w14:paraId="05DBB42C" w14:textId="5161E310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837 450</w:t>
            </w:r>
          </w:p>
        </w:tc>
        <w:tc>
          <w:tcPr>
            <w:tcW w:w="1276" w:type="dxa"/>
            <w:noWrap/>
            <w:vAlign w:val="center"/>
          </w:tcPr>
          <w:p w14:paraId="589B9F33" w14:textId="3350ABCA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96449" w:rsidRPr="00050677" w14:paraId="2D4E2941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15F5AC40" w14:textId="0D043FAE" w:rsidR="00796449" w:rsidRPr="004A06BD" w:rsidRDefault="00796449" w:rsidP="00796449">
            <w:pPr>
              <w:rPr>
                <w:bCs/>
                <w:color w:val="FF0000"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Dunajská Streda B DOVIT FISHING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1418" w:type="dxa"/>
            <w:noWrap/>
            <w:vAlign w:val="center"/>
          </w:tcPr>
          <w:p w14:paraId="0CDDDCE8" w14:textId="38DB2918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126,0</w:t>
            </w:r>
          </w:p>
        </w:tc>
        <w:tc>
          <w:tcPr>
            <w:tcW w:w="1417" w:type="dxa"/>
            <w:noWrap/>
            <w:vAlign w:val="center"/>
          </w:tcPr>
          <w:p w14:paraId="367078F6" w14:textId="4AC446D9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695 150</w:t>
            </w:r>
          </w:p>
        </w:tc>
        <w:tc>
          <w:tcPr>
            <w:tcW w:w="1276" w:type="dxa"/>
            <w:noWrap/>
            <w:vAlign w:val="center"/>
          </w:tcPr>
          <w:p w14:paraId="13DD568D" w14:textId="66DED775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796449" w:rsidRPr="00050677" w14:paraId="6D45638E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2A9167C6" w14:textId="770BA33D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Dunajská Streda C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Blinker</w:t>
            </w:r>
            <w:proofErr w:type="spellEnd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 MFT</w:t>
            </w:r>
          </w:p>
        </w:tc>
        <w:tc>
          <w:tcPr>
            <w:tcW w:w="1418" w:type="dxa"/>
            <w:noWrap/>
            <w:vAlign w:val="center"/>
          </w:tcPr>
          <w:p w14:paraId="2746E382" w14:textId="0DFCA189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417" w:type="dxa"/>
            <w:noWrap/>
            <w:vAlign w:val="center"/>
          </w:tcPr>
          <w:p w14:paraId="6592BE21" w14:textId="2FCDCC2D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1 001 110</w:t>
            </w:r>
          </w:p>
        </w:tc>
        <w:tc>
          <w:tcPr>
            <w:tcW w:w="1276" w:type="dxa"/>
            <w:noWrap/>
            <w:vAlign w:val="center"/>
          </w:tcPr>
          <w:p w14:paraId="4994D1E7" w14:textId="051EB829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96449" w:rsidRPr="00050677" w14:paraId="3AAEE640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1A093A38" w14:textId="148261BC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Dunajská Streda E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Haldorád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proofErr w:type="spellEnd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 MFT SK</w:t>
            </w:r>
          </w:p>
        </w:tc>
        <w:tc>
          <w:tcPr>
            <w:tcW w:w="1418" w:type="dxa"/>
            <w:noWrap/>
            <w:vAlign w:val="center"/>
          </w:tcPr>
          <w:p w14:paraId="6F0B4517" w14:textId="068BC042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79,0</w:t>
            </w:r>
          </w:p>
        </w:tc>
        <w:tc>
          <w:tcPr>
            <w:tcW w:w="1417" w:type="dxa"/>
            <w:noWrap/>
            <w:vAlign w:val="center"/>
          </w:tcPr>
          <w:p w14:paraId="1E667FE4" w14:textId="3A5B62C4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864 575</w:t>
            </w:r>
          </w:p>
        </w:tc>
        <w:tc>
          <w:tcPr>
            <w:tcW w:w="1276" w:type="dxa"/>
            <w:noWrap/>
            <w:vAlign w:val="center"/>
          </w:tcPr>
          <w:p w14:paraId="5D44FD1B" w14:textId="5EE8DB48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96449" w:rsidRPr="00050677" w14:paraId="419B8037" w14:textId="77777777" w:rsidTr="00685DF7">
        <w:trPr>
          <w:trHeight w:val="381"/>
        </w:trPr>
        <w:tc>
          <w:tcPr>
            <w:tcW w:w="4618" w:type="dxa"/>
            <w:vAlign w:val="center"/>
          </w:tcPr>
          <w:p w14:paraId="62C3FF3D" w14:textId="68EC2576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Hlohovec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Sportex</w:t>
            </w:r>
            <w:proofErr w:type="spellEnd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 MT</w:t>
            </w:r>
          </w:p>
        </w:tc>
        <w:tc>
          <w:tcPr>
            <w:tcW w:w="1418" w:type="dxa"/>
            <w:noWrap/>
            <w:vAlign w:val="center"/>
          </w:tcPr>
          <w:p w14:paraId="1423A6C6" w14:textId="26315072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</w:t>
            </w:r>
          </w:p>
        </w:tc>
        <w:tc>
          <w:tcPr>
            <w:tcW w:w="1417" w:type="dxa"/>
            <w:noWrap/>
            <w:vAlign w:val="center"/>
          </w:tcPr>
          <w:p w14:paraId="36C1A4B7" w14:textId="4CE7DF7C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909 850</w:t>
            </w:r>
          </w:p>
        </w:tc>
        <w:tc>
          <w:tcPr>
            <w:tcW w:w="1276" w:type="dxa"/>
            <w:noWrap/>
            <w:vAlign w:val="center"/>
          </w:tcPr>
          <w:p w14:paraId="3DD8CF75" w14:textId="7675691E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96449" w:rsidRPr="00050677" w14:paraId="753C23DB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0592871D" w14:textId="46661A9A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Komárno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Dopping</w:t>
            </w:r>
            <w:proofErr w:type="spellEnd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 MFT</w:t>
            </w:r>
          </w:p>
        </w:tc>
        <w:tc>
          <w:tcPr>
            <w:tcW w:w="1418" w:type="dxa"/>
            <w:noWrap/>
            <w:vAlign w:val="center"/>
          </w:tcPr>
          <w:p w14:paraId="615621CD" w14:textId="114E9245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101,0</w:t>
            </w:r>
          </w:p>
        </w:tc>
        <w:tc>
          <w:tcPr>
            <w:tcW w:w="1417" w:type="dxa"/>
            <w:noWrap/>
            <w:vAlign w:val="center"/>
          </w:tcPr>
          <w:p w14:paraId="405B8D24" w14:textId="0E4E29FA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819 625</w:t>
            </w:r>
          </w:p>
        </w:tc>
        <w:tc>
          <w:tcPr>
            <w:tcW w:w="1276" w:type="dxa"/>
            <w:noWrap/>
            <w:vAlign w:val="center"/>
          </w:tcPr>
          <w:p w14:paraId="1342657D" w14:textId="67AD052E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96449" w:rsidRPr="00050677" w14:paraId="5D325866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1F387249" w14:textId="56174DA7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Marcelová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Yellowfish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53851962" w14:textId="73AC99BD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105,0</w:t>
            </w:r>
          </w:p>
        </w:tc>
        <w:tc>
          <w:tcPr>
            <w:tcW w:w="1417" w:type="dxa"/>
            <w:noWrap/>
            <w:vAlign w:val="center"/>
          </w:tcPr>
          <w:p w14:paraId="342BADA7" w14:textId="3F92D44E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792 000</w:t>
            </w:r>
          </w:p>
        </w:tc>
        <w:tc>
          <w:tcPr>
            <w:tcW w:w="1276" w:type="dxa"/>
            <w:noWrap/>
            <w:vAlign w:val="center"/>
          </w:tcPr>
          <w:p w14:paraId="0AB1AC79" w14:textId="7EE79CDB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796449" w:rsidRPr="00050677" w14:paraId="4AE3FEFF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6F7634F7" w14:textId="570AD2FD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Nové Zámky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NERGOFISH</w:t>
            </w:r>
          </w:p>
        </w:tc>
        <w:tc>
          <w:tcPr>
            <w:tcW w:w="1418" w:type="dxa"/>
            <w:noWrap/>
            <w:vAlign w:val="center"/>
          </w:tcPr>
          <w:p w14:paraId="24DAE7DC" w14:textId="16798CAD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140,0</w:t>
            </w:r>
          </w:p>
        </w:tc>
        <w:tc>
          <w:tcPr>
            <w:tcW w:w="1417" w:type="dxa"/>
            <w:noWrap/>
            <w:vAlign w:val="center"/>
          </w:tcPr>
          <w:p w14:paraId="7CFDADC6" w14:textId="501679ED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649 675</w:t>
            </w:r>
          </w:p>
        </w:tc>
        <w:tc>
          <w:tcPr>
            <w:tcW w:w="1276" w:type="dxa"/>
            <w:noWrap/>
            <w:vAlign w:val="center"/>
          </w:tcPr>
          <w:p w14:paraId="2B007061" w14:textId="095051F7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796449" w:rsidRPr="00050677" w14:paraId="710E4397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27BA5A99" w14:textId="554D0D26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Štúrovo A Top Mix</w:t>
            </w:r>
          </w:p>
        </w:tc>
        <w:tc>
          <w:tcPr>
            <w:tcW w:w="1418" w:type="dxa"/>
            <w:noWrap/>
            <w:vAlign w:val="center"/>
          </w:tcPr>
          <w:p w14:paraId="333270E1" w14:textId="6965348A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89,0</w:t>
            </w:r>
          </w:p>
        </w:tc>
        <w:tc>
          <w:tcPr>
            <w:tcW w:w="1417" w:type="dxa"/>
            <w:noWrap/>
            <w:vAlign w:val="center"/>
          </w:tcPr>
          <w:p w14:paraId="312144A7" w14:textId="6A9D7ABB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860 175</w:t>
            </w:r>
          </w:p>
        </w:tc>
        <w:tc>
          <w:tcPr>
            <w:tcW w:w="1276" w:type="dxa"/>
            <w:noWrap/>
            <w:vAlign w:val="center"/>
          </w:tcPr>
          <w:p w14:paraId="64537722" w14:textId="367A47A7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96449" w:rsidRPr="00050677" w14:paraId="2BB63C99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4B43FBCE" w14:textId="07FE5176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Štúrovo B TMA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Fishing</w:t>
            </w:r>
            <w:proofErr w:type="spellEnd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 Team</w:t>
            </w:r>
          </w:p>
        </w:tc>
        <w:tc>
          <w:tcPr>
            <w:tcW w:w="1418" w:type="dxa"/>
            <w:noWrap/>
            <w:vAlign w:val="center"/>
          </w:tcPr>
          <w:p w14:paraId="0A1FE2BC" w14:textId="0C1BA4D8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89,0</w:t>
            </w:r>
          </w:p>
        </w:tc>
        <w:tc>
          <w:tcPr>
            <w:tcW w:w="1417" w:type="dxa"/>
            <w:noWrap/>
            <w:vAlign w:val="center"/>
          </w:tcPr>
          <w:p w14:paraId="0449F20F" w14:textId="1B8F9769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824 595</w:t>
            </w:r>
          </w:p>
        </w:tc>
        <w:tc>
          <w:tcPr>
            <w:tcW w:w="1276" w:type="dxa"/>
            <w:noWrap/>
            <w:vAlign w:val="center"/>
          </w:tcPr>
          <w:p w14:paraId="23D7DFED" w14:textId="6EB05FAC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96449" w:rsidRPr="00050677" w14:paraId="6DC73191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093F8796" w14:textId="4287C980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Veľký Krtíš  </w:t>
            </w:r>
            <w:proofErr w:type="spellStart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Feeder</w:t>
            </w:r>
            <w:proofErr w:type="spellEnd"/>
            <w:r w:rsidRPr="00173B28">
              <w:rPr>
                <w:rFonts w:ascii="Times New Roman" w:hAnsi="Times New Roman" w:cs="Times New Roman"/>
                <w:sz w:val="24"/>
                <w:szCs w:val="24"/>
              </w:rPr>
              <w:t xml:space="preserve"> Team</w:t>
            </w:r>
          </w:p>
        </w:tc>
        <w:tc>
          <w:tcPr>
            <w:tcW w:w="1418" w:type="dxa"/>
            <w:noWrap/>
            <w:vAlign w:val="center"/>
          </w:tcPr>
          <w:p w14:paraId="65413C56" w14:textId="7F534317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163,0</w:t>
            </w:r>
          </w:p>
        </w:tc>
        <w:tc>
          <w:tcPr>
            <w:tcW w:w="1417" w:type="dxa"/>
            <w:noWrap/>
            <w:vAlign w:val="center"/>
          </w:tcPr>
          <w:p w14:paraId="12B4ADF3" w14:textId="3841C211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488 700</w:t>
            </w:r>
          </w:p>
        </w:tc>
        <w:tc>
          <w:tcPr>
            <w:tcW w:w="1276" w:type="dxa"/>
            <w:noWrap/>
            <w:vAlign w:val="center"/>
          </w:tcPr>
          <w:p w14:paraId="3881FCAC" w14:textId="4DBED1A1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796449" w:rsidRPr="00050677" w14:paraId="42B2FD09" w14:textId="77777777" w:rsidTr="00685DF7">
        <w:trPr>
          <w:trHeight w:val="388"/>
        </w:trPr>
        <w:tc>
          <w:tcPr>
            <w:tcW w:w="4618" w:type="dxa"/>
            <w:vAlign w:val="center"/>
          </w:tcPr>
          <w:p w14:paraId="0DC574C6" w14:textId="6E49FEBA" w:rsidR="00796449" w:rsidRPr="004A06BD" w:rsidRDefault="00796449" w:rsidP="00796449">
            <w:pPr>
              <w:rPr>
                <w:bCs/>
                <w:sz w:val="24"/>
                <w:szCs w:val="24"/>
              </w:rPr>
            </w:pPr>
            <w:r w:rsidRPr="00173B28">
              <w:rPr>
                <w:rFonts w:ascii="Times New Roman" w:hAnsi="Times New Roman" w:cs="Times New Roman"/>
                <w:sz w:val="24"/>
                <w:szCs w:val="24"/>
              </w:rPr>
              <w:t>Želiezovce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OVÁK</w:t>
            </w:r>
          </w:p>
        </w:tc>
        <w:tc>
          <w:tcPr>
            <w:tcW w:w="1418" w:type="dxa"/>
            <w:noWrap/>
            <w:vAlign w:val="center"/>
          </w:tcPr>
          <w:p w14:paraId="6B1D9563" w14:textId="2C7CE3F5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134,0</w:t>
            </w:r>
          </w:p>
        </w:tc>
        <w:tc>
          <w:tcPr>
            <w:tcW w:w="1417" w:type="dxa"/>
            <w:noWrap/>
            <w:vAlign w:val="center"/>
          </w:tcPr>
          <w:p w14:paraId="68F8DF6A" w14:textId="4E41F902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671 145</w:t>
            </w:r>
          </w:p>
        </w:tc>
        <w:tc>
          <w:tcPr>
            <w:tcW w:w="1276" w:type="dxa"/>
            <w:noWrap/>
            <w:vAlign w:val="center"/>
          </w:tcPr>
          <w:p w14:paraId="2E9FC771" w14:textId="53FA94BF" w:rsidR="00796449" w:rsidRPr="00796449" w:rsidRDefault="00796449" w:rsidP="00796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7971CE2A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1DFF1D6B" w14:textId="0EED9BDA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Termín konania: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 w:rsidR="00DE117A">
        <w:rPr>
          <w:rFonts w:ascii="Times New Roman" w:eastAsia="Times New Roman" w:hAnsi="Times New Roman" w:cs="Times New Roman"/>
          <w:sz w:val="24"/>
          <w:szCs w:val="24"/>
          <w:highlight w:val="white"/>
        </w:rPr>
        <w:t>21.08.2026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– </w:t>
      </w:r>
      <w:r w:rsidR="00DE117A">
        <w:rPr>
          <w:rFonts w:ascii="Times New Roman" w:eastAsia="Times New Roman" w:hAnsi="Times New Roman" w:cs="Times New Roman"/>
          <w:sz w:val="24"/>
          <w:szCs w:val="24"/>
        </w:rPr>
        <w:t>23.08.2026</w:t>
      </w:r>
    </w:p>
    <w:p w14:paraId="5F184499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410C7A4C" w14:textId="6051CAE2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Miesto konania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DE117A" w:rsidRPr="00DE117A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="00DE117A" w:rsidRPr="00DE117A">
        <w:rPr>
          <w:rFonts w:ascii="Times New Roman" w:hAnsi="Times New Roman" w:cs="Times New Roman"/>
          <w:sz w:val="24"/>
          <w:szCs w:val="24"/>
        </w:rPr>
        <w:t>Berek</w:t>
      </w:r>
      <w:proofErr w:type="spellEnd"/>
      <w:r w:rsidR="00DE117A" w:rsidRPr="00DE117A">
        <w:rPr>
          <w:rFonts w:ascii="Times New Roman" w:hAnsi="Times New Roman" w:cs="Times New Roman"/>
          <w:sz w:val="24"/>
          <w:szCs w:val="24"/>
        </w:rPr>
        <w:t xml:space="preserve"> 4  </w:t>
      </w:r>
      <w:proofErr w:type="spellStart"/>
      <w:r w:rsidR="00DE117A" w:rsidRPr="00DE117A">
        <w:rPr>
          <w:rFonts w:ascii="Times New Roman" w:hAnsi="Times New Roman" w:cs="Times New Roman"/>
          <w:sz w:val="24"/>
          <w:szCs w:val="24"/>
        </w:rPr>
        <w:t>č.</w:t>
      </w:r>
      <w:r w:rsidR="00005DE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05DE9">
        <w:rPr>
          <w:rFonts w:ascii="Times New Roman" w:hAnsi="Times New Roman" w:cs="Times New Roman"/>
          <w:sz w:val="24"/>
          <w:szCs w:val="24"/>
        </w:rPr>
        <w:t xml:space="preserve">.: </w:t>
      </w:r>
      <w:r w:rsidR="00DE117A" w:rsidRPr="00DE117A">
        <w:rPr>
          <w:rFonts w:ascii="Times New Roman" w:hAnsi="Times New Roman" w:cs="Times New Roman"/>
          <w:sz w:val="24"/>
          <w:szCs w:val="24"/>
        </w:rPr>
        <w:t>2-1513-1-1</w:t>
      </w:r>
    </w:p>
    <w:p w14:paraId="16BC91D9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5B33FC4F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Organizačný štáb:</w:t>
      </w:r>
    </w:p>
    <w:p w14:paraId="746351AA" w14:textId="780E1F0F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Riaditeľ pretekov: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E117A" w:rsidRPr="00DE117A">
        <w:rPr>
          <w:rFonts w:ascii="Times New Roman" w:hAnsi="Times New Roman" w:cs="Times New Roman"/>
          <w:color w:val="000000"/>
          <w:sz w:val="24"/>
          <w:szCs w:val="24"/>
        </w:rPr>
        <w:t>Eugen Farský</w:t>
      </w:r>
    </w:p>
    <w:p w14:paraId="2140E756" w14:textId="4625E57B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Garant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76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3335E2">
        <w:rPr>
          <w:rFonts w:ascii="Times New Roman" w:eastAsia="Times New Roman" w:hAnsi="Times New Roman" w:cs="Times New Roman"/>
          <w:sz w:val="24"/>
          <w:szCs w:val="24"/>
        </w:rPr>
        <w:t xml:space="preserve">Matej </w:t>
      </w:r>
      <w:proofErr w:type="spellStart"/>
      <w:r w:rsidR="003335E2">
        <w:rPr>
          <w:rFonts w:ascii="Times New Roman" w:eastAsia="Times New Roman" w:hAnsi="Times New Roman" w:cs="Times New Roman"/>
          <w:sz w:val="24"/>
          <w:szCs w:val="24"/>
        </w:rPr>
        <w:t>Buchan</w:t>
      </w:r>
      <w:proofErr w:type="spellEnd"/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F79C64" w14:textId="13B4F8A2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Hlavný rozhodca: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96449">
        <w:rPr>
          <w:rFonts w:ascii="Times New Roman" w:eastAsia="Times New Roman" w:hAnsi="Times New Roman" w:cs="Times New Roman"/>
          <w:sz w:val="24"/>
          <w:szCs w:val="24"/>
        </w:rPr>
        <w:t>Roman Pavelka</w:t>
      </w:r>
    </w:p>
    <w:p w14:paraId="2337937A" w14:textId="76A7E2A5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Sektorový rozhodca: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 w:rsidR="00796449">
        <w:rPr>
          <w:rFonts w:ascii="Times New Roman" w:eastAsia="Times New Roman" w:hAnsi="Times New Roman" w:cs="Times New Roman"/>
          <w:sz w:val="24"/>
          <w:szCs w:val="24"/>
          <w:highlight w:val="white"/>
        </w:rPr>
        <w:t>Miroslava Pavelková st.</w:t>
      </w:r>
    </w:p>
    <w:p w14:paraId="26217F6C" w14:textId="3741D132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Technický vedúci: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E117A">
        <w:rPr>
          <w:rFonts w:ascii="Times New Roman" w:eastAsia="Times New Roman" w:hAnsi="Times New Roman" w:cs="Times New Roman"/>
          <w:sz w:val="24"/>
          <w:szCs w:val="24"/>
        </w:rPr>
        <w:t xml:space="preserve">Jozef </w:t>
      </w:r>
      <w:proofErr w:type="spellStart"/>
      <w:r w:rsidR="00DE117A">
        <w:rPr>
          <w:rFonts w:ascii="Times New Roman" w:eastAsia="Times New Roman" w:hAnsi="Times New Roman" w:cs="Times New Roman"/>
          <w:sz w:val="24"/>
          <w:szCs w:val="24"/>
        </w:rPr>
        <w:t>G</w:t>
      </w:r>
      <w:r w:rsidR="00F44E40">
        <w:rPr>
          <w:rFonts w:ascii="Times New Roman" w:eastAsia="Times New Roman" w:hAnsi="Times New Roman" w:cs="Times New Roman"/>
          <w:sz w:val="24"/>
          <w:szCs w:val="24"/>
        </w:rPr>
        <w:t>áspár</w:t>
      </w:r>
      <w:proofErr w:type="spellEnd"/>
    </w:p>
    <w:p w14:paraId="6E220C60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Bodovacia komisia: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hlavný rozhodca + </w:t>
      </w:r>
      <w:r>
        <w:rPr>
          <w:rFonts w:ascii="Times New Roman" w:eastAsia="Times New Roman" w:hAnsi="Times New Roman" w:cs="Times New Roman"/>
          <w:sz w:val="24"/>
          <w:szCs w:val="24"/>
        </w:rPr>
        <w:t>2 z radov vedúcich družstiev</w:t>
      </w:r>
    </w:p>
    <w:p w14:paraId="2B41BD4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Zdravotné zabezpečenie: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tel. 112</w:t>
      </w:r>
    </w:p>
    <w:p w14:paraId="1407371F" w14:textId="77777777" w:rsidR="003A4FCB" w:rsidRDefault="003A4F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DA4A12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Technické pokyny:</w:t>
      </w:r>
    </w:p>
    <w:p w14:paraId="18587C05" w14:textId="77777777" w:rsidR="003A4FCB" w:rsidRDefault="00F26A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Športové rybárske preteky sú usporiadané podľa zákona 216/2018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§ 20 a vykonávacej vyhlášky 381/2018 § 15.</w:t>
      </w:r>
    </w:p>
    <w:p w14:paraId="159A7973" w14:textId="0DBDBE57" w:rsidR="003A4FCB" w:rsidRDefault="00F26A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Preteká sa podľa predpisov SZŠR a súťažných pravidiel pre LRU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method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 rok 202</w:t>
      </w:r>
      <w:r w:rsidR="00AB34B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2FCEC2" w14:textId="77777777" w:rsidR="003335E2" w:rsidRPr="00D1204B" w:rsidRDefault="00F26A06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Množstvo krmiva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limitované na max. 1</w:t>
      </w:r>
      <w:r w:rsidR="00AB34BB"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33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vrátane</w:t>
      </w:r>
      <w:r w:rsidR="00333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D1204B">
        <w:rPr>
          <w:rFonts w:ascii="Times New Roman" w:eastAsia="Times New Roman" w:hAnsi="Times New Roman" w:cs="Times New Roman"/>
          <w:color w:val="222222"/>
        </w:rPr>
        <w:t>: navlhčeného   krmiva, hliny, 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partikel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 xml:space="preserve"> ako kukurica, konope, pšenica, krúpy ,pelety (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wafters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boilies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popUp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>)</w:t>
      </w:r>
      <w:r w:rsidR="003335E2"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D1204B">
        <w:rPr>
          <w:rFonts w:ascii="Times New Roman" w:eastAsia="Times New Roman" w:hAnsi="Times New Roman" w:cs="Times New Roman"/>
          <w:color w:val="222222"/>
        </w:rPr>
        <w:t>akejkoľvek veľkosti a ďalších netoxických prísad </w:t>
      </w:r>
    </w:p>
    <w:p w14:paraId="141BBAE7" w14:textId="77777777" w:rsidR="003335E2" w:rsidRDefault="003335E2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Krmivo pri kontrole množstva musí mať voľnú štruktúru, zatláčanie a zhutňovanie  krmiva nie je povolené. </w:t>
      </w:r>
    </w:p>
    <w:p w14:paraId="06DDDBE8" w14:textId="77777777" w:rsidR="003335E2" w:rsidRPr="00D1204B" w:rsidRDefault="003335E2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Množstvo prídavných aróm (práškových, tekutých, sprej, </w:t>
      </w:r>
      <w:proofErr w:type="spellStart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dip</w:t>
      </w:r>
      <w:proofErr w:type="spellEnd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gel</w:t>
      </w:r>
      <w:proofErr w:type="spellEnd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, sirup) je limitovaný max. množstvom 10 ks  nádob. Celkové množstvo nesmie presiahnuť 1 liter  (napr.: 2 x 500 ml alebo 3 x 300 ml +100 ml),</w:t>
      </w:r>
      <w:r w:rsidRPr="00D1204B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Pr="00D12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započítaných do limitu 17 litrov </w:t>
      </w:r>
    </w:p>
    <w:p w14:paraId="53B07EBC" w14:textId="77777777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Je zakázané používať pasty, chlebové výrobky, mäsové výrobky.  </w:t>
      </w:r>
    </w:p>
    <w:p w14:paraId="34FADA86" w14:textId="6BBA82EF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Použitie </w:t>
      </w:r>
      <w:r w:rsidR="004F2A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živej nástrahy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je zakázané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961165D" w14:textId="77777777" w:rsidR="003A4FCB" w:rsidRPr="00F37BBF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Krmivo musí byť pri kontrole umiestnené v rybárskom vedre so značkami objemu na vnútornej strane. </w:t>
      </w:r>
    </w:p>
    <w:p w14:paraId="2CA3B737" w14:textId="2E806682" w:rsidR="003A4FCB" w:rsidRPr="006F24C6" w:rsidRDefault="00F26A06" w:rsidP="006F2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Každý pretekár je povinný mať 2 </w:t>
      </w:r>
      <w:proofErr w:type="spellStart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>úlovkové</w:t>
      </w:r>
      <w:proofErr w:type="spellEnd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sieťky na uchovanie ryby minimálnej dĺžky 4 m, opatrenými obručami s priemerom minimálne 50 cm. V prípade štvorcovej alebo obdĺžnikovej sieťky uhlopriečka musí byť minimálne 50 cm</w:t>
      </w:r>
      <w:r w:rsid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F24C6" w:rsidRP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Počas pretekov cez víkend bude povolené okrem pretekárskej sieťky používať aj </w:t>
      </w:r>
      <w:proofErr w:type="spellStart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prechovávacie</w:t>
      </w:r>
      <w:proofErr w:type="spellEnd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saky</w:t>
      </w:r>
      <w:proofErr w:type="spellEnd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 väčšie ryby</w:t>
      </w:r>
      <w:r w:rsidR="006F24C6" w:rsidRP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821D4E" w14:textId="0D85E5C9" w:rsidR="0014677A" w:rsidRPr="00F37BBF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Prechovávanie a delenie úlovkov počas pretekov je na posúdení pretekára tak, aby boli úlovky v maximálnej miere chránené pred úhynom (rovnomerne), maximálne však </w:t>
      </w:r>
      <w:r w:rsidR="00DE117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kg v jednej </w:t>
      </w:r>
      <w:proofErr w:type="spellStart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>úlovkovej</w:t>
      </w:r>
      <w:proofErr w:type="spellEnd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sieťke.</w:t>
      </w:r>
    </w:p>
    <w:p w14:paraId="06F0D373" w14:textId="77777777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prípade, že chce pretekár prechovávať aj úlovky bielej ryby (pleskáč, plotica), je povinný tieto druhy prechovávať v samostatnom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úlovkovom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saku.</w:t>
      </w:r>
    </w:p>
    <w:p w14:paraId="49B30DA6" w14:textId="751F65BB" w:rsidR="004639F5" w:rsidRDefault="004639F5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 prípade nutnosti môže rozhodca počas </w:t>
      </w:r>
      <w:proofErr w:type="spellStart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preteku</w:t>
      </w:r>
      <w:proofErr w:type="spellEnd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priniesť pretekárovi ďalšiu </w:t>
      </w:r>
      <w:proofErr w:type="spellStart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úlovkovú</w:t>
      </w:r>
      <w:proofErr w:type="spellEnd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sieťku</w:t>
      </w:r>
    </w:p>
    <w:p w14:paraId="2A5D6487" w14:textId="77777777" w:rsidR="0020763A" w:rsidRDefault="0020763A" w:rsidP="00207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945666" w14:textId="77777777" w:rsidR="00DE117A" w:rsidRPr="00DE117A" w:rsidRDefault="00DE117A" w:rsidP="00DE11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117A">
        <w:rPr>
          <w:rFonts w:ascii="Times New Roman" w:hAnsi="Times New Roman" w:cs="Times New Roman"/>
          <w:b/>
          <w:bCs/>
          <w:sz w:val="24"/>
          <w:szCs w:val="24"/>
          <w:u w:val="single"/>
        </w:rPr>
        <w:t>Pretekárska trať:</w:t>
      </w:r>
      <w:r w:rsidRPr="00DE11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5C36D43" w14:textId="77777777" w:rsidR="00DE117A" w:rsidRPr="00DE117A" w:rsidRDefault="00DE117A" w:rsidP="00DE117A">
      <w:pPr>
        <w:jc w:val="both"/>
        <w:rPr>
          <w:rFonts w:ascii="Times New Roman" w:hAnsi="Times New Roman" w:cs="Times New Roman"/>
          <w:sz w:val="24"/>
          <w:szCs w:val="24"/>
        </w:rPr>
      </w:pPr>
      <w:r w:rsidRPr="00DE117A">
        <w:rPr>
          <w:rFonts w:ascii="Times New Roman" w:hAnsi="Times New Roman" w:cs="Times New Roman"/>
          <w:sz w:val="24"/>
          <w:szCs w:val="24"/>
        </w:rPr>
        <w:t xml:space="preserve">odstavené rameno Hrona </w:t>
      </w:r>
      <w:proofErr w:type="spellStart"/>
      <w:r w:rsidRPr="00DE117A">
        <w:rPr>
          <w:rFonts w:ascii="Times New Roman" w:hAnsi="Times New Roman" w:cs="Times New Roman"/>
          <w:sz w:val="24"/>
          <w:szCs w:val="24"/>
        </w:rPr>
        <w:t>Berek</w:t>
      </w:r>
      <w:proofErr w:type="spellEnd"/>
      <w:r w:rsidRPr="00DE117A">
        <w:rPr>
          <w:rFonts w:ascii="Times New Roman" w:hAnsi="Times New Roman" w:cs="Times New Roman"/>
          <w:sz w:val="24"/>
          <w:szCs w:val="24"/>
        </w:rPr>
        <w:t xml:space="preserve"> č.2-1513-1-1 pri obci Kamenín, breh upravený, z väčšej časti rovinatý, trávnatý, voda – stojatá, hĺbka 1,5 – 2,5m, šírka 40 – 60m, dno štrkové, miestami s nánosom bahna</w:t>
      </w:r>
    </w:p>
    <w:p w14:paraId="05434D87" w14:textId="77777777" w:rsidR="00DE117A" w:rsidRPr="00DE117A" w:rsidRDefault="00DE117A" w:rsidP="00DE11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01F1A3" w14:textId="77777777" w:rsidR="00DE117A" w:rsidRPr="00DE117A" w:rsidRDefault="00DE117A" w:rsidP="00DE117A">
      <w:pPr>
        <w:rPr>
          <w:rFonts w:ascii="Times New Roman" w:hAnsi="Times New Roman" w:cs="Times New Roman"/>
          <w:sz w:val="24"/>
          <w:szCs w:val="24"/>
        </w:rPr>
      </w:pPr>
      <w:r w:rsidRPr="00DE117A">
        <w:rPr>
          <w:rFonts w:ascii="Times New Roman" w:hAnsi="Times New Roman" w:cs="Times New Roman"/>
          <w:b/>
          <w:bCs/>
          <w:sz w:val="24"/>
          <w:szCs w:val="24"/>
          <w:u w:val="single"/>
        </w:rPr>
        <w:t>Výskyt rýb:</w:t>
      </w:r>
      <w:r w:rsidRPr="00DE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117A">
        <w:rPr>
          <w:rFonts w:ascii="Times New Roman" w:hAnsi="Times New Roman" w:cs="Times New Roman"/>
          <w:sz w:val="24"/>
          <w:szCs w:val="24"/>
        </w:rPr>
        <w:t>všetky druhy nížinných rýb s prevahou – karas, kapor, plotica, belica</w:t>
      </w:r>
    </w:p>
    <w:p w14:paraId="1F9FB988" w14:textId="77777777" w:rsidR="00DE117A" w:rsidRPr="00DE117A" w:rsidRDefault="00DE117A" w:rsidP="00DE117A">
      <w:pPr>
        <w:rPr>
          <w:rFonts w:ascii="Times New Roman" w:hAnsi="Times New Roman" w:cs="Times New Roman"/>
          <w:sz w:val="24"/>
          <w:szCs w:val="24"/>
        </w:rPr>
      </w:pPr>
    </w:p>
    <w:p w14:paraId="4D9D5C8A" w14:textId="77777777" w:rsidR="00DE117A" w:rsidRPr="00DE117A" w:rsidRDefault="00DE117A" w:rsidP="00DE11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7A">
        <w:rPr>
          <w:rFonts w:ascii="Times New Roman" w:hAnsi="Times New Roman" w:cs="Times New Roman"/>
          <w:b/>
          <w:bCs/>
          <w:sz w:val="24"/>
          <w:szCs w:val="24"/>
          <w:u w:val="single"/>
        </w:rPr>
        <w:t>Prístup na trať:</w:t>
      </w:r>
      <w:r w:rsidRPr="00DE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F40B93" w14:textId="3CE139DC" w:rsidR="00DE117A" w:rsidRDefault="00DE117A" w:rsidP="00DE117A">
      <w:pPr>
        <w:jc w:val="both"/>
        <w:rPr>
          <w:rFonts w:ascii="Times New Roman" w:hAnsi="Times New Roman" w:cs="Times New Roman"/>
          <w:sz w:val="24"/>
          <w:szCs w:val="24"/>
        </w:rPr>
      </w:pPr>
      <w:r w:rsidRPr="00DE117A">
        <w:rPr>
          <w:rFonts w:ascii="Times New Roman" w:hAnsi="Times New Roman" w:cs="Times New Roman"/>
          <w:sz w:val="24"/>
          <w:szCs w:val="24"/>
        </w:rPr>
        <w:t>Príchod - cesta č.76, cca 1 km za obcou Kamenín, doprava zo smeru Štúrovo a zo smeru od Levíc za obcou Bíňa cca 600</w:t>
      </w:r>
      <w:r w:rsidR="00005DE9">
        <w:rPr>
          <w:rFonts w:ascii="Times New Roman" w:hAnsi="Times New Roman" w:cs="Times New Roman"/>
          <w:sz w:val="24"/>
          <w:szCs w:val="24"/>
        </w:rPr>
        <w:t xml:space="preserve"> </w:t>
      </w:r>
      <w:r w:rsidRPr="00DE117A">
        <w:rPr>
          <w:rFonts w:ascii="Times New Roman" w:hAnsi="Times New Roman" w:cs="Times New Roman"/>
          <w:sz w:val="24"/>
          <w:szCs w:val="24"/>
        </w:rPr>
        <w:t>m doľava. Odbočka bude vyznačená tabuľou. Prístupová cesta spevnená štrkom a </w:t>
      </w:r>
      <w:proofErr w:type="spellStart"/>
      <w:r w:rsidRPr="00DE117A">
        <w:rPr>
          <w:rFonts w:ascii="Times New Roman" w:hAnsi="Times New Roman" w:cs="Times New Roman"/>
          <w:sz w:val="24"/>
          <w:szCs w:val="24"/>
        </w:rPr>
        <w:t>makadámom</w:t>
      </w:r>
      <w:proofErr w:type="spellEnd"/>
      <w:r w:rsidRPr="00DE117A">
        <w:rPr>
          <w:rFonts w:ascii="Times New Roman" w:hAnsi="Times New Roman" w:cs="Times New Roman"/>
          <w:sz w:val="24"/>
          <w:szCs w:val="24"/>
        </w:rPr>
        <w:t>, prejazdná za každého počasia. Presun motorovými vozidlami k lovným miestam je možný (po dohovore) pozdĺž celej trate.</w:t>
      </w:r>
    </w:p>
    <w:p w14:paraId="0A4C509A" w14:textId="56FFD6BC" w:rsidR="00DE117A" w:rsidRPr="00DE117A" w:rsidRDefault="00DE117A" w:rsidP="00DE11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DDCACE" wp14:editId="6ABA18E0">
            <wp:extent cx="5667375" cy="3876675"/>
            <wp:effectExtent l="0" t="0" r="9525" b="9525"/>
            <wp:docPr id="6132738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738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CE064" w14:textId="77777777" w:rsidR="00DE117A" w:rsidRPr="00DE117A" w:rsidRDefault="00DE117A" w:rsidP="00DE117A">
      <w:pPr>
        <w:rPr>
          <w:rFonts w:ascii="Times New Roman" w:hAnsi="Times New Roman" w:cs="Times New Roman"/>
        </w:rPr>
      </w:pPr>
    </w:p>
    <w:p w14:paraId="361CED47" w14:textId="77777777" w:rsidR="003A4FCB" w:rsidRDefault="00F26A0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Časový harmonogram:</w:t>
      </w:r>
    </w:p>
    <w:p w14:paraId="0EC78BB2" w14:textId="77777777" w:rsidR="003A4FCB" w:rsidRDefault="003A4FCB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846E968" w14:textId="230C5CA6" w:rsidR="003A4FCB" w:rsidRDefault="00F26A06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Piatok </w:t>
      </w:r>
      <w:r w:rsidR="00DE1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21.08.2026</w:t>
      </w:r>
    </w:p>
    <w:p w14:paraId="73750808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08.00 – 09.00  priebežné žrebovanie boxov + presun pretekárov po vyžrebovaní</w:t>
      </w:r>
    </w:p>
    <w:p w14:paraId="6BC1FF28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+ príprava pretekárov</w:t>
      </w:r>
    </w:p>
    <w:p w14:paraId="0C66A33C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09.50 – 10.00  kŕmenie</w:t>
      </w:r>
    </w:p>
    <w:p w14:paraId="5890F875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10.00 – 16.00  povinný tréning</w:t>
      </w:r>
    </w:p>
    <w:p w14:paraId="4C987B2B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16.00 – 18.00  opustenie boxu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0B9F239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8E20C4" w14:textId="7BE7B55B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Sobota </w:t>
      </w:r>
      <w:r w:rsidR="00DE1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22.08.2026</w:t>
      </w:r>
    </w:p>
    <w:p w14:paraId="0F8BD18D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06.30 - 07.00 prezentácia</w:t>
      </w:r>
    </w:p>
    <w:p w14:paraId="01F2D99B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07.00 - 07.45 otvorenie pretekov a žrebovanie</w:t>
      </w:r>
    </w:p>
    <w:p w14:paraId="5C92B871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07.45 - 08.15 presun pred pretekárske miesto</w:t>
      </w:r>
    </w:p>
    <w:p w14:paraId="03BABC8B" w14:textId="77777777" w:rsidR="003A4FCB" w:rsidRDefault="00F26A06">
      <w:pP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08.15 - 09.50 vstup do pretekárskeho miesta, príprava na preteky, kontrola množstva návnad a nástrah (v prvých 30-60 min. prípravy na preteky)</w:t>
      </w:r>
    </w:p>
    <w:p w14:paraId="2DDFE3C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09:50 - 10.00 kŕmenie</w:t>
      </w:r>
    </w:p>
    <w:p w14:paraId="01324DD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10.00 - 15.00 lovenie</w:t>
      </w:r>
    </w:p>
    <w:p w14:paraId="01E11750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15.00 - 15:30 váženie</w:t>
      </w:r>
    </w:p>
    <w:p w14:paraId="33480240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C8B1A56" w14:textId="3804BD91" w:rsidR="003A4FCB" w:rsidRDefault="00F26A0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Nedeľa </w:t>
      </w:r>
      <w:r w:rsidR="00DE1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23.08.2026</w:t>
      </w:r>
    </w:p>
    <w:p w14:paraId="2F7E58EE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07.00 - 07.15 prezentácia   </w:t>
      </w:r>
    </w:p>
    <w:p w14:paraId="1D26721D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07.15 - 07.45 žrebovanie </w:t>
      </w:r>
    </w:p>
    <w:p w14:paraId="66F4793B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07.45 - 08.15 presun pred pretekárske miesto </w:t>
      </w:r>
    </w:p>
    <w:p w14:paraId="4BDBBD33" w14:textId="77777777" w:rsidR="003A4FCB" w:rsidRDefault="00F26A06">
      <w:pP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08.15 - 09.50 vstup do pretekárskeho miesta, príprava na preteky, kontrola množstva návnad a nástrah (v prvých 30-60 min. prípravy na preteky)</w:t>
      </w:r>
    </w:p>
    <w:p w14:paraId="47F63587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09:50 - 10.00 kŕmenie </w:t>
      </w:r>
    </w:p>
    <w:p w14:paraId="4B705A61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10.00 - 15.00 lovenie</w:t>
      </w:r>
    </w:p>
    <w:p w14:paraId="30480904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15.00 - 15:30 váženie</w:t>
      </w:r>
    </w:p>
    <w:p w14:paraId="568EA6C2" w14:textId="405AFA9B" w:rsidR="003A4FCB" w:rsidRDefault="00F26A06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16.30 - vyhodnotenie pretekov </w:t>
      </w:r>
      <w:r w:rsidR="00DE117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dvojkola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117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05DE9">
        <w:rPr>
          <w:rFonts w:ascii="Times New Roman" w:eastAsia="Times New Roman" w:hAnsi="Times New Roman" w:cs="Times New Roman"/>
          <w:color w:val="000000"/>
          <w:sz w:val="24"/>
          <w:szCs w:val="24"/>
        </w:rPr>
        <w:t> celej súťaže 1. ligy za rok</w:t>
      </w:r>
      <w:r w:rsidR="00DE1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</w:t>
      </w:r>
    </w:p>
    <w:p w14:paraId="39A0452E" w14:textId="77777777" w:rsidR="003A4FCB" w:rsidRDefault="003A4FCB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548AD458" w14:textId="77777777" w:rsidR="003A4FCB" w:rsidRDefault="00F26A06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Rozpis signálov:</w:t>
      </w:r>
    </w:p>
    <w:p w14:paraId="25DDEC50" w14:textId="6D7DA10F" w:rsidR="00F57D7F" w:rsidRDefault="00F26A06" w:rsidP="00F57D7F">
      <w:pPr>
        <w:spacing w:before="20" w:after="20" w:line="240" w:lineRule="auto"/>
        <w:ind w:left="1985" w:hanging="1985"/>
        <w:jc w:val="both"/>
        <w:rPr>
          <w:rFonts w:ascii="Times New Roman" w:eastAsia="Times New Roman" w:hAnsi="Times New Roman" w:cs="Times New Roman"/>
          <w:color w:val="00FF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signál s/n 08:15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- 90 minút pred začiatkom pretekov povoľuje vstup pretekára na svoje lovné miesto a signalizuje začiatok prípravy. Počas prvých 30 - 60 min prípravy prebehne kontrola krmiva a nástrah, ktoré musia byť umiestnené pred lovným miestom. Po kontrole nástrah a krmiva si pretekár znesie skontrolované krmivo a nástrahy do lovného miesta. Po tejto kontrole nesmie pretekár opustiť lovné miesto bez súhlasu dvoch pretekárov alebo rozhodcu a je zakázané čokoľvek vynášať alebo donášať do priestoru lovného miesta</w:t>
      </w:r>
      <w:r w:rsidR="00F57D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(</w:t>
      </w:r>
      <w:r w:rsidR="00F57D7F" w:rsidRPr="00081E88">
        <w:rPr>
          <w:rFonts w:ascii="Times New Roman" w:eastAsia="Times New Roman" w:hAnsi="Times New Roman" w:cs="Times New Roman"/>
          <w:sz w:val="24"/>
          <w:szCs w:val="24"/>
          <w:highlight w:val="white"/>
        </w:rPr>
        <w:t>okrem tunelov z dôvodu uchovania rýb ak je presiahnutá váha v dvoch tuneloch</w:t>
      </w:r>
      <w:r w:rsidR="00F57D7F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="00F57D7F" w:rsidRPr="00081E8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5EDA1495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 signál s/n 08: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minút do začiatku kontroly vnadiacich zmesí  a nástrah</w:t>
      </w:r>
    </w:p>
    <w:p w14:paraId="6F547E67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signál s/n 09:50 -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 minút pred začiatkom pretekov 10 minútové základné kŕmenie</w:t>
      </w:r>
    </w:p>
    <w:p w14:paraId="1782334D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signál s/n 10:00 -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začiatok pretekov</w:t>
      </w:r>
    </w:p>
    <w:p w14:paraId="78F6CA71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signál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s/n 14:55 -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 minút do konca pretekov</w:t>
      </w:r>
    </w:p>
    <w:p w14:paraId="2EC1371B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signál s/n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15:00 -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koniec pretekov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6BC992" w14:textId="77777777" w:rsidR="003A4FCB" w:rsidRDefault="003A4F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20B9CF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Záverečné ustanovenia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98516E3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Všetci pretekári musia mať platné registračné preukazy športovca SZŠR a preukazy člena SRZ. Vedúci družstva musí na požiadanie rozhodcu predložiť súpisku družstva.</w:t>
      </w:r>
    </w:p>
    <w:p w14:paraId="71CBD063" w14:textId="47039ACA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Preteká sa za každého počasia. V prípade búrky bude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prerušený a bude sa postupovať podľa platných súťažných pravidiel. (čl. 2</w:t>
      </w:r>
      <w:r w:rsidR="004F2A4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súťažných pravidiel LRU-MF)</w:t>
      </w:r>
    </w:p>
    <w:p w14:paraId="33066292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et92p0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Každý pretekár preteká na vlastnú zodpovednosť a riziko, za svoje správanie nesie plnú zodpovednosť. Pretekár do 15 rokov sa zúčastňuje pretekov na zodpovednosť sprevádzajúcej dospelej osoby, ktorá nesie plnú zodpovednosť za konanie pretekára počas pretekov.</w:t>
      </w:r>
    </w:p>
    <w:p w14:paraId="17005794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Všetci účastníci pretekov sú povinní dodržiavať antidopingové predpisy SZŠR.</w:t>
      </w:r>
    </w:p>
    <w:p w14:paraId="032C88C2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Vykonávanie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tréningu v piatok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možné len za podmienky, že všetky ulovené ryby budú s náležitou opatrnosťou vrátené späť do vody bez možnosti sieťkovania.</w:t>
      </w:r>
    </w:p>
    <w:p w14:paraId="5E873299" w14:textId="77777777" w:rsidR="003A4FCB" w:rsidRPr="00C0117A" w:rsidRDefault="003A4F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3ACF34D" w14:textId="41B9285A" w:rsidR="003A4FCB" w:rsidRDefault="00F26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Ubytovanie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usporiadateľ nezabezpečuje, je možné zabezpečiť individuálne</w:t>
      </w:r>
      <w:r w:rsidR="00DE11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58D3A9" w14:textId="77777777" w:rsidR="006F24C6" w:rsidRDefault="006F24C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6A54DC7" w14:textId="0F6B9708" w:rsidR="006F24C6" w:rsidRPr="006F24C6" w:rsidRDefault="006F24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4C6">
        <w:rPr>
          <w:rFonts w:ascii="Times New Roman" w:eastAsia="Times New Roman" w:hAnsi="Times New Roman" w:cs="Times New Roman"/>
          <w:b/>
          <w:bCs/>
          <w:sz w:val="24"/>
          <w:szCs w:val="24"/>
        </w:rPr>
        <w:t>Bufet cez víkend bude k dispozícií.</w:t>
      </w:r>
    </w:p>
    <w:p w14:paraId="4C02EB83" w14:textId="77777777" w:rsidR="00C43119" w:rsidRPr="00C0117A" w:rsidRDefault="00C43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FB6AA0" w14:textId="77777777" w:rsidR="00DE117A" w:rsidRDefault="00F26A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Informácie o pretekoch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6AC1A63B" w14:textId="6DFE3A97" w:rsidR="003A4FCB" w:rsidRDefault="00DE117A">
      <w:pPr>
        <w:rPr>
          <w:rFonts w:ascii="Times New Roman" w:eastAsia="Times New Roman" w:hAnsi="Times New Roman" w:cs="Times New Roman"/>
          <w:sz w:val="24"/>
          <w:szCs w:val="24"/>
        </w:rPr>
      </w:pPr>
      <w:r w:rsidRPr="00DE117A">
        <w:rPr>
          <w:rFonts w:ascii="Times New Roman" w:eastAsia="Times New Roman" w:hAnsi="Times New Roman" w:cs="Times New Roman"/>
          <w:sz w:val="24"/>
          <w:szCs w:val="24"/>
        </w:rPr>
        <w:t xml:space="preserve">V prípade záujmu o tréning na pretekárskej trati Vám vieme zabezpečiť </w:t>
      </w:r>
      <w:proofErr w:type="spellStart"/>
      <w:r w:rsidRPr="00DE117A">
        <w:rPr>
          <w:rFonts w:ascii="Times New Roman" w:eastAsia="Times New Roman" w:hAnsi="Times New Roman" w:cs="Times New Roman"/>
          <w:sz w:val="24"/>
          <w:szCs w:val="24"/>
        </w:rPr>
        <w:t>hosťovacie</w:t>
      </w:r>
      <w:proofErr w:type="spellEnd"/>
      <w:r w:rsidRPr="00DE117A">
        <w:rPr>
          <w:rFonts w:ascii="Times New Roman" w:eastAsia="Times New Roman" w:hAnsi="Times New Roman" w:cs="Times New Roman"/>
          <w:sz w:val="24"/>
          <w:szCs w:val="24"/>
        </w:rPr>
        <w:t xml:space="preserve"> povolenie prostredníctvom Jozefa </w:t>
      </w:r>
      <w:proofErr w:type="spellStart"/>
      <w:r w:rsidRPr="00DE117A">
        <w:rPr>
          <w:rFonts w:ascii="Times New Roman" w:eastAsia="Times New Roman" w:hAnsi="Times New Roman" w:cs="Times New Roman"/>
          <w:sz w:val="24"/>
          <w:szCs w:val="24"/>
        </w:rPr>
        <w:t>G</w:t>
      </w:r>
      <w:r w:rsidR="00F44E40">
        <w:rPr>
          <w:rFonts w:ascii="Times New Roman" w:eastAsia="Times New Roman" w:hAnsi="Times New Roman" w:cs="Times New Roman"/>
          <w:sz w:val="24"/>
          <w:szCs w:val="24"/>
        </w:rPr>
        <w:t>ás</w:t>
      </w:r>
      <w:r w:rsidRPr="00DE117A">
        <w:rPr>
          <w:rFonts w:ascii="Times New Roman" w:eastAsia="Times New Roman" w:hAnsi="Times New Roman" w:cs="Times New Roman"/>
          <w:sz w:val="24"/>
          <w:szCs w:val="24"/>
        </w:rPr>
        <w:t>pára</w:t>
      </w:r>
      <w:proofErr w:type="spellEnd"/>
      <w:r w:rsidR="00676A0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26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0905/160214</w:t>
      </w:r>
    </w:p>
    <w:p w14:paraId="2388DFC9" w14:textId="77777777" w:rsidR="00DE117A" w:rsidRDefault="00DE117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132437" w14:textId="77777777" w:rsidR="003A4FCB" w:rsidRPr="00C0117A" w:rsidRDefault="003A4FC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611258" w14:textId="77777777" w:rsidR="003A4FCB" w:rsidRDefault="00F26A06" w:rsidP="004762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Na zabezpečenie týchto pretekov bol použitý príspevok uznanému športu z Ministerstva cestovného ruchu a športu Slovenskej republiky.</w:t>
      </w:r>
    </w:p>
    <w:p w14:paraId="4E0994EE" w14:textId="77777777" w:rsidR="003A4FCB" w:rsidRPr="00C0117A" w:rsidRDefault="003A4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0A35BEE" w14:textId="77777777" w:rsidR="003A4FCB" w:rsidRDefault="00F26A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Propozície kontrolovala predsedníčka ŠO LRU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0AA1C2" w14:textId="77777777" w:rsidR="003A4FCB" w:rsidRPr="00C0117A" w:rsidRDefault="003A4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8789B1B" w14:textId="377385CD" w:rsidR="003A4FCB" w:rsidRDefault="00F26A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Organizačný štáb Vám želá veľa úspechov na pretekoch.</w:t>
      </w:r>
      <w:r w:rsid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Petrov zdar!</w:t>
      </w:r>
    </w:p>
    <w:sectPr w:rsidR="003A4FCB" w:rsidSect="00F37BBF">
      <w:pgSz w:w="11909" w:h="16834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B0F"/>
    <w:multiLevelType w:val="multilevel"/>
    <w:tmpl w:val="44E0C6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F51170"/>
    <w:multiLevelType w:val="multilevel"/>
    <w:tmpl w:val="35F2ED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964018">
    <w:abstractNumId w:val="0"/>
  </w:num>
  <w:num w:numId="2" w16cid:durableId="321852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CB"/>
    <w:rsid w:val="00005DE9"/>
    <w:rsid w:val="00062CC5"/>
    <w:rsid w:val="000A1191"/>
    <w:rsid w:val="000C19C0"/>
    <w:rsid w:val="0014677A"/>
    <w:rsid w:val="00173B28"/>
    <w:rsid w:val="001878A8"/>
    <w:rsid w:val="001C15AA"/>
    <w:rsid w:val="0020763A"/>
    <w:rsid w:val="002573E4"/>
    <w:rsid w:val="002877F4"/>
    <w:rsid w:val="002A529D"/>
    <w:rsid w:val="002D7CF5"/>
    <w:rsid w:val="002F50B3"/>
    <w:rsid w:val="0031188A"/>
    <w:rsid w:val="00320B39"/>
    <w:rsid w:val="003335E2"/>
    <w:rsid w:val="003475C7"/>
    <w:rsid w:val="00361785"/>
    <w:rsid w:val="003A1F24"/>
    <w:rsid w:val="003A4FCB"/>
    <w:rsid w:val="003C25EF"/>
    <w:rsid w:val="003C3D39"/>
    <w:rsid w:val="003D7FFB"/>
    <w:rsid w:val="004639F5"/>
    <w:rsid w:val="00476201"/>
    <w:rsid w:val="004967B8"/>
    <w:rsid w:val="004E6BA8"/>
    <w:rsid w:val="004F2A4E"/>
    <w:rsid w:val="005A0443"/>
    <w:rsid w:val="005B5D79"/>
    <w:rsid w:val="005E1854"/>
    <w:rsid w:val="006260B5"/>
    <w:rsid w:val="00646DED"/>
    <w:rsid w:val="00676A0D"/>
    <w:rsid w:val="00685DF7"/>
    <w:rsid w:val="006C48B7"/>
    <w:rsid w:val="006F24C6"/>
    <w:rsid w:val="0078421B"/>
    <w:rsid w:val="00793533"/>
    <w:rsid w:val="00796449"/>
    <w:rsid w:val="00810D73"/>
    <w:rsid w:val="00830A5F"/>
    <w:rsid w:val="00944383"/>
    <w:rsid w:val="00967EC6"/>
    <w:rsid w:val="00A37A8D"/>
    <w:rsid w:val="00A63C8F"/>
    <w:rsid w:val="00AB34BB"/>
    <w:rsid w:val="00AC52FB"/>
    <w:rsid w:val="00B13B66"/>
    <w:rsid w:val="00B25CF6"/>
    <w:rsid w:val="00BC6447"/>
    <w:rsid w:val="00BF418C"/>
    <w:rsid w:val="00BF6982"/>
    <w:rsid w:val="00C0117A"/>
    <w:rsid w:val="00C43119"/>
    <w:rsid w:val="00CD70D7"/>
    <w:rsid w:val="00D211C7"/>
    <w:rsid w:val="00DB1C4B"/>
    <w:rsid w:val="00DE117A"/>
    <w:rsid w:val="00E57D34"/>
    <w:rsid w:val="00E65430"/>
    <w:rsid w:val="00EA577F"/>
    <w:rsid w:val="00F26A06"/>
    <w:rsid w:val="00F37BBF"/>
    <w:rsid w:val="00F44E40"/>
    <w:rsid w:val="00F57D7F"/>
    <w:rsid w:val="00FA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BF55"/>
  <w15:docId w15:val="{5FA96E70-F4A8-4C05-B01B-8A560829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56EA"/>
  </w:style>
  <w:style w:type="paragraph" w:styleId="Nadpis1">
    <w:name w:val="heading 1"/>
    <w:basedOn w:val="Normlny"/>
    <w:next w:val="Normlny"/>
    <w:uiPriority w:val="9"/>
    <w:qFormat/>
    <w:rsid w:val="00D654F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D654F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D654F6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D654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2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2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2C2"/>
    <w:pPr>
      <w:autoSpaceDE w:val="0"/>
      <w:autoSpaceDN w:val="0"/>
      <w:adjustRightInd w:val="0"/>
      <w:spacing w:line="240" w:lineRule="auto"/>
    </w:pPr>
    <w:rPr>
      <w:rFonts w:eastAsiaTheme="minorHAnsi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F8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F832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97B55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2DE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2DE2"/>
  </w:style>
  <w:style w:type="paragraph" w:styleId="Pta">
    <w:name w:val="footer"/>
    <w:basedOn w:val="Normlny"/>
    <w:link w:val="PtaChar"/>
    <w:uiPriority w:val="99"/>
    <w:unhideWhenUsed/>
    <w:rsid w:val="00022DE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2DE2"/>
  </w:style>
  <w:style w:type="paragraph" w:styleId="Bezriadkovania">
    <w:name w:val="No Spacing"/>
    <w:uiPriority w:val="1"/>
    <w:qFormat/>
    <w:rsid w:val="009B73B7"/>
    <w:pPr>
      <w:spacing w:line="240" w:lineRule="auto"/>
    </w:pPr>
    <w:rPr>
      <w:rFonts w:ascii="Times New Roman" w:eastAsiaTheme="minorEastAsia" w:hAnsi="Times New Roman" w:cs="Times New Roman"/>
    </w:rPr>
  </w:style>
  <w:style w:type="paragraph" w:styleId="Odsekzoznamu">
    <w:name w:val="List Paragraph"/>
    <w:basedOn w:val="Normlny"/>
    <w:uiPriority w:val="34"/>
    <w:qFormat/>
    <w:rsid w:val="00BF3D4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26C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6C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6C4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6C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6C43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37E6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37E64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571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Gs6iMBmTRyCXgTUg5PsOLJxUQ==">CgMxLjAyCWguM3pueXNoNzIIaC5namRneHMyCWguMmV0OTJwMDIJaC4xZm9iOXRlOAByITFKa3ZqSnYxS1FPMGNPYWVBOU9QUkZsMXZTbTcwUnRJcQ==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Lantaj Ján</dc:creator>
  <cp:lastModifiedBy>Admin</cp:lastModifiedBy>
  <cp:revision>6</cp:revision>
  <cp:lastPrinted>2026-03-18T13:08:00Z</cp:lastPrinted>
  <dcterms:created xsi:type="dcterms:W3CDTF">2026-07-20T19:12:00Z</dcterms:created>
  <dcterms:modified xsi:type="dcterms:W3CDTF">2026-07-21T16:44:00Z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0HNT52PC4IY952JX9HFOSW29OT</vt:lpwstr>
  </property>
  <property fmtid="{D5CDD505-2E9C-101B-9397-08002B2CF9AE}" pid="3" name="NovaPath-Version">
    <vt:lpwstr>3.4.10.11016</vt:lpwstr>
  </property>
  <property fmtid="{D5CDD505-2E9C-101B-9397-08002B2CF9AE}" pid="4" name="Klassifizierung">
    <vt:lpwstr>Public</vt:lpwstr>
  </property>
  <property fmtid="{D5CDD505-2E9C-101B-9397-08002B2CF9AE}" pid="5" name="Klassifizierungs-Id">
    <vt:lpwstr>1010</vt:lpwstr>
  </property>
  <property fmtid="{D5CDD505-2E9C-101B-9397-08002B2CF9AE}" pid="6" name="Klassifizierungs-Datum">
    <vt:lpwstr>05/04/2019 18:07:19</vt:lpwstr>
  </property>
</Properties>
</file>