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DBD5" w14:textId="77777777" w:rsidR="001955E4" w:rsidRDefault="000C6807">
      <w:pPr>
        <w:pStyle w:val="Default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Slovenský zväz športového rybolovu</w:t>
      </w:r>
    </w:p>
    <w:p w14:paraId="32D160E2" w14:textId="77777777" w:rsidR="001955E4" w:rsidRDefault="000C680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Slovenský rybársky zväz – Rada Žilina</w:t>
      </w:r>
    </w:p>
    <w:p w14:paraId="257E8429" w14:textId="77777777" w:rsidR="001955E4" w:rsidRDefault="000C680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MsO SRZ Šaľa</w:t>
      </w:r>
    </w:p>
    <w:p w14:paraId="01A0EC5E" w14:textId="77777777" w:rsidR="001955E4" w:rsidRDefault="001955E4"/>
    <w:p w14:paraId="159892F7" w14:textId="77777777" w:rsidR="001955E4" w:rsidRDefault="001955E4"/>
    <w:p w14:paraId="194AC5C8" w14:textId="77777777" w:rsidR="001955E4" w:rsidRDefault="001955E4"/>
    <w:p w14:paraId="64924389" w14:textId="77777777" w:rsidR="001955E4" w:rsidRDefault="001955E4"/>
    <w:p w14:paraId="5A35D7F7" w14:textId="77777777" w:rsidR="001955E4" w:rsidRDefault="001955E4"/>
    <w:p w14:paraId="5EAB042F" w14:textId="77777777" w:rsidR="001955E4" w:rsidRDefault="001955E4"/>
    <w:p w14:paraId="61CC56AA" w14:textId="77777777" w:rsidR="001955E4" w:rsidRDefault="000C6807">
      <w:r>
        <w:rPr>
          <w:noProof/>
        </w:rPr>
        <w:drawing>
          <wp:anchor distT="0" distB="0" distL="114300" distR="114300" simplePos="0" relativeHeight="3" behindDoc="0" locked="0" layoutInCell="0" allowOverlap="1" wp14:anchorId="5CEA85B5" wp14:editId="2C184D24">
            <wp:simplePos x="0" y="0"/>
            <wp:positionH relativeFrom="margin">
              <wp:posOffset>3175</wp:posOffset>
            </wp:positionH>
            <wp:positionV relativeFrom="paragraph">
              <wp:posOffset>34290</wp:posOffset>
            </wp:positionV>
            <wp:extent cx="1325880" cy="1226820"/>
            <wp:effectExtent l="0" t="0" r="0" b="0"/>
            <wp:wrapSquare wrapText="bothSides"/>
            <wp:docPr id="1" name="Obrázok 6" descr="Slovensky-zvaz-sportoveho-rybolovu-logo-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6" descr="Slovensky-zvaz-sportoveho-rybolovu-logo-v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" behindDoc="0" locked="0" layoutInCell="0" allowOverlap="1" wp14:anchorId="3B54367E" wp14:editId="28BB6680">
            <wp:simplePos x="0" y="0"/>
            <wp:positionH relativeFrom="column">
              <wp:posOffset>4255135</wp:posOffset>
            </wp:positionH>
            <wp:positionV relativeFrom="paragraph">
              <wp:posOffset>151765</wp:posOffset>
            </wp:positionV>
            <wp:extent cx="971550" cy="925195"/>
            <wp:effectExtent l="0" t="0" r="0" b="0"/>
            <wp:wrapSquare wrapText="bothSides"/>
            <wp:docPr id="2" name="Obrázok 5" descr="LOGO SR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5" descr="LOGO SRZ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259E8E" w14:textId="77777777" w:rsidR="001955E4" w:rsidRDefault="000C6807">
      <w:r>
        <w:rPr>
          <w:noProof/>
        </w:rPr>
        <w:drawing>
          <wp:inline distT="0" distB="0" distL="0" distR="0" wp14:anchorId="38581777" wp14:editId="2688F757">
            <wp:extent cx="2466975" cy="988695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0B5E1" w14:textId="77777777" w:rsidR="001955E4" w:rsidRDefault="001955E4"/>
    <w:p w14:paraId="428E622A" w14:textId="77777777" w:rsidR="001955E4" w:rsidRDefault="000C6807">
      <w:r>
        <w:t xml:space="preserve">                                                                       </w:t>
      </w:r>
    </w:p>
    <w:p w14:paraId="6B58AE9C" w14:textId="77777777" w:rsidR="001955E4" w:rsidRDefault="001955E4"/>
    <w:p w14:paraId="442F9035" w14:textId="77777777" w:rsidR="001955E4" w:rsidRDefault="001955E4">
      <w:pPr>
        <w:jc w:val="center"/>
      </w:pPr>
    </w:p>
    <w:p w14:paraId="6FBC0CB4" w14:textId="77777777" w:rsidR="001955E4" w:rsidRDefault="001955E4">
      <w:pPr>
        <w:jc w:val="center"/>
        <w:rPr>
          <w:b/>
          <w:bCs/>
          <w:color w:val="000000"/>
          <w:sz w:val="48"/>
          <w:szCs w:val="48"/>
        </w:rPr>
      </w:pPr>
    </w:p>
    <w:p w14:paraId="1C405239" w14:textId="77777777" w:rsidR="001955E4" w:rsidRDefault="000C6807">
      <w:pPr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Propozície</w:t>
      </w:r>
    </w:p>
    <w:p w14:paraId="6A9F1FDC" w14:textId="77777777" w:rsidR="001955E4" w:rsidRDefault="000C6807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LRU plávaná </w:t>
      </w:r>
    </w:p>
    <w:p w14:paraId="75961BE0" w14:textId="77777777" w:rsidR="001955E4" w:rsidRDefault="001955E4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1AB8623A" w14:textId="77777777" w:rsidR="001955E4" w:rsidRDefault="001955E4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2E9D1CAB" w14:textId="77777777" w:rsidR="001955E4" w:rsidRDefault="000C6807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Majstrovstvá SR </w:t>
      </w:r>
    </w:p>
    <w:p w14:paraId="5C619E8A" w14:textId="77777777" w:rsidR="001955E4" w:rsidRDefault="000C6807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veteránov a </w:t>
      </w:r>
      <w:proofErr w:type="spellStart"/>
      <w:r>
        <w:rPr>
          <w:b/>
          <w:bCs/>
          <w:color w:val="000000"/>
          <w:sz w:val="48"/>
          <w:szCs w:val="48"/>
        </w:rPr>
        <w:t>masters</w:t>
      </w:r>
      <w:proofErr w:type="spellEnd"/>
    </w:p>
    <w:p w14:paraId="280C0CD8" w14:textId="77777777" w:rsidR="001955E4" w:rsidRDefault="001955E4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715585D8" w14:textId="77777777" w:rsidR="001955E4" w:rsidRDefault="001955E4">
      <w:pPr>
        <w:widowControl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78FCA554" w14:textId="77777777" w:rsidR="001955E4" w:rsidRDefault="000C6807">
      <w:pPr>
        <w:widowControl w:val="0"/>
        <w:spacing w:line="613" w:lineRule="exact"/>
        <w:ind w:right="-1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19.06.2026 – 21.06.2026</w:t>
      </w:r>
    </w:p>
    <w:p w14:paraId="0F5F7D15" w14:textId="77777777" w:rsidR="001955E4" w:rsidRDefault="000C6807">
      <w:pPr>
        <w:widowControl w:val="0"/>
        <w:spacing w:line="613" w:lineRule="exact"/>
        <w:ind w:right="-1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Rybník Amerika III 2-2400-1</w:t>
      </w:r>
    </w:p>
    <w:p w14:paraId="5D4E41F4" w14:textId="77777777" w:rsidR="001955E4" w:rsidRDefault="000C6807">
      <w:pPr>
        <w:widowControl w:val="0"/>
        <w:spacing w:line="613" w:lineRule="exact"/>
        <w:ind w:right="-1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Trnovec nad Váhom</w:t>
      </w:r>
    </w:p>
    <w:p w14:paraId="46430CAE" w14:textId="77777777" w:rsidR="00577B7B" w:rsidRDefault="00577B7B">
      <w:pPr>
        <w:widowControl w:val="0"/>
        <w:jc w:val="both"/>
        <w:rPr>
          <w:b/>
          <w:color w:val="000000"/>
          <w:sz w:val="48"/>
          <w:szCs w:val="48"/>
        </w:rPr>
      </w:pPr>
    </w:p>
    <w:p w14:paraId="156F7501" w14:textId="0278850C" w:rsidR="001955E4" w:rsidRDefault="000C6807">
      <w:pPr>
        <w:widowControl w:val="0"/>
        <w:jc w:val="both"/>
        <w:rPr>
          <w:color w:val="000000"/>
        </w:rPr>
      </w:pPr>
      <w:r>
        <w:rPr>
          <w:color w:val="000000"/>
        </w:rPr>
        <w:lastRenderedPageBreak/>
        <w:t>Podľa plánu športovej činnosti na rok 2026 Slovenský zväz športového rybolovu v spolupráci so SRZ Rada Žilina a MsO SRZ Šaľa usporiada Majstrovstvá Slovenskej republiky LRU plávaná v kategóriách veterán a </w:t>
      </w:r>
      <w:proofErr w:type="spellStart"/>
      <w:r>
        <w:rPr>
          <w:color w:val="000000"/>
        </w:rPr>
        <w:t>masters</w:t>
      </w:r>
      <w:proofErr w:type="spellEnd"/>
      <w:r>
        <w:rPr>
          <w:color w:val="000000"/>
        </w:rPr>
        <w:t xml:space="preserve">. </w:t>
      </w:r>
    </w:p>
    <w:p w14:paraId="6FE8762F" w14:textId="77777777" w:rsidR="001955E4" w:rsidRDefault="001955E4">
      <w:pPr>
        <w:widowControl w:val="0"/>
        <w:jc w:val="both"/>
      </w:pPr>
    </w:p>
    <w:p w14:paraId="440AEC93" w14:textId="77777777" w:rsidR="001955E4" w:rsidRDefault="000C6807">
      <w:pPr>
        <w:rPr>
          <w:b/>
          <w:color w:val="000000"/>
          <w:u w:val="single"/>
        </w:rPr>
      </w:pPr>
      <w:r>
        <w:rPr>
          <w:b/>
          <w:bCs/>
          <w:color w:val="000000"/>
          <w:u w:val="single"/>
        </w:rPr>
        <w:t>Účastníci pretekov:</w:t>
      </w:r>
      <w:r>
        <w:rPr>
          <w:b/>
          <w:color w:val="000000"/>
          <w:u w:val="single"/>
        </w:rPr>
        <w:t xml:space="preserve"> </w:t>
      </w:r>
    </w:p>
    <w:p w14:paraId="722294D9" w14:textId="77777777" w:rsidR="001955E4" w:rsidRDefault="000C6807">
      <w:pPr>
        <w:rPr>
          <w:color w:val="000000"/>
        </w:rPr>
      </w:pPr>
      <w:r>
        <w:rPr>
          <w:color w:val="000000"/>
        </w:rPr>
        <w:t xml:space="preserve">jednotlivci, ktorí sa písomne prihlásia </w:t>
      </w:r>
      <w:r>
        <w:rPr>
          <w:b/>
          <w:bCs/>
          <w:color w:val="000000"/>
        </w:rPr>
        <w:t xml:space="preserve">do 12.06.2026 </w:t>
      </w:r>
      <w:r>
        <w:rPr>
          <w:color w:val="000000"/>
        </w:rPr>
        <w:t xml:space="preserve">mailom na adresu: </w:t>
      </w:r>
    </w:p>
    <w:p w14:paraId="33B533AE" w14:textId="77777777" w:rsidR="001955E4" w:rsidRDefault="000C6807">
      <w:pPr>
        <w:rPr>
          <w:color w:val="4F81BD" w:themeColor="accent1"/>
        </w:rPr>
      </w:pPr>
      <w:hyperlink r:id="rId8">
        <w:r>
          <w:rPr>
            <w:rStyle w:val="Hypertextovprepojenie"/>
          </w:rPr>
          <w:t>sekretariatszsr@gmail.com</w:t>
        </w:r>
      </w:hyperlink>
      <w:r>
        <w:rPr>
          <w:color w:val="4F81BD" w:themeColor="accent1"/>
        </w:rPr>
        <w:t>.</w:t>
      </w:r>
    </w:p>
    <w:p w14:paraId="498C74F3" w14:textId="77777777" w:rsidR="001955E4" w:rsidRDefault="001955E4">
      <w:pPr>
        <w:rPr>
          <w:color w:val="4F81BD" w:themeColor="accent1"/>
        </w:rPr>
      </w:pPr>
    </w:p>
    <w:p w14:paraId="2C6F66D8" w14:textId="77777777" w:rsidR="001955E4" w:rsidRDefault="000C6807">
      <w:pPr>
        <w:rPr>
          <w:color w:val="000000"/>
        </w:rPr>
      </w:pPr>
      <w:r>
        <w:rPr>
          <w:color w:val="000000"/>
        </w:rPr>
        <w:t>VETERÁNI - musia mať 65 rokov do 31. decembra 2026</w:t>
      </w:r>
    </w:p>
    <w:p w14:paraId="48C93AC5" w14:textId="53D0E515" w:rsidR="001955E4" w:rsidRDefault="000C6807">
      <w:pPr>
        <w:rPr>
          <w:color w:val="000000"/>
        </w:rPr>
      </w:pPr>
      <w:r>
        <w:rPr>
          <w:color w:val="000000"/>
        </w:rPr>
        <w:t xml:space="preserve">MASTERS – </w:t>
      </w:r>
      <w:r w:rsidR="00B764F3">
        <w:rPr>
          <w:color w:val="000000"/>
        </w:rPr>
        <w:t xml:space="preserve"> </w:t>
      </w:r>
      <w:r>
        <w:rPr>
          <w:color w:val="000000"/>
        </w:rPr>
        <w:t>musia mať 55 rokov do 31. decembra 2026</w:t>
      </w:r>
    </w:p>
    <w:p w14:paraId="6AE06A49" w14:textId="77777777" w:rsidR="001955E4" w:rsidRDefault="000C6807">
      <w:pPr>
        <w:tabs>
          <w:tab w:val="left" w:pos="1356"/>
        </w:tabs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ab/>
      </w:r>
    </w:p>
    <w:p w14:paraId="3B281E69" w14:textId="77777777" w:rsidR="0036314B" w:rsidRDefault="000C6807">
      <w:pPr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Štartovné</w:t>
      </w:r>
      <w:r>
        <w:rPr>
          <w:b/>
          <w:bCs/>
          <w:color w:val="000000"/>
        </w:rPr>
        <w:t>:</w:t>
      </w:r>
    </w:p>
    <w:p w14:paraId="3E5A60BD" w14:textId="0D237133" w:rsidR="001955E4" w:rsidRDefault="000C6807">
      <w:pPr>
        <w:jc w:val="both"/>
        <w:rPr>
          <w:color w:val="000000"/>
        </w:rPr>
      </w:pPr>
      <w:r>
        <w:rPr>
          <w:color w:val="000000"/>
        </w:rPr>
        <w:t xml:space="preserve">potrebné uhradiť do  </w:t>
      </w:r>
      <w:r>
        <w:rPr>
          <w:b/>
          <w:bCs/>
          <w:color w:val="000000"/>
        </w:rPr>
        <w:t>12.05. 2026</w:t>
      </w:r>
      <w:r>
        <w:rPr>
          <w:color w:val="000000"/>
        </w:rPr>
        <w:t xml:space="preserve"> na účet SZŠR (LRU plávaná)</w:t>
      </w:r>
    </w:p>
    <w:p w14:paraId="2C3E13FE" w14:textId="77777777" w:rsidR="001955E4" w:rsidRDefault="000C6807">
      <w:pPr>
        <w:jc w:val="both"/>
        <w:rPr>
          <w:color w:val="000000"/>
        </w:rPr>
      </w:pPr>
      <w:r>
        <w:rPr>
          <w:bCs/>
          <w:color w:val="000000"/>
        </w:rPr>
        <w:t xml:space="preserve">IBAN: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   </w:t>
      </w:r>
      <w:r>
        <w:rPr>
          <w:b/>
          <w:color w:val="000000"/>
        </w:rPr>
        <w:t>SK</w:t>
      </w:r>
      <w:r>
        <w:rPr>
          <w:b/>
          <w:color w:val="000000"/>
          <w:lang w:val="en-US"/>
        </w:rPr>
        <w:t>55 0200 0000 0041 0357 4451</w:t>
      </w:r>
    </w:p>
    <w:p w14:paraId="6491CF3D" w14:textId="77777777" w:rsidR="001955E4" w:rsidRDefault="000C6807">
      <w:pPr>
        <w:jc w:val="both"/>
        <w:rPr>
          <w:b/>
          <w:color w:val="000000"/>
        </w:rPr>
      </w:pPr>
      <w:r>
        <w:rPr>
          <w:bCs/>
          <w:color w:val="000000"/>
        </w:rPr>
        <w:t xml:space="preserve">Variabilný symbol: 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   </w:t>
      </w:r>
      <w:r>
        <w:rPr>
          <w:b/>
          <w:color w:val="000000"/>
        </w:rPr>
        <w:t>6322</w:t>
      </w:r>
    </w:p>
    <w:p w14:paraId="48C83A71" w14:textId="77777777" w:rsidR="001955E4" w:rsidRDefault="000C6807">
      <w:pPr>
        <w:jc w:val="both"/>
        <w:rPr>
          <w:color w:val="000000"/>
        </w:rPr>
      </w:pPr>
      <w:r>
        <w:rPr>
          <w:bCs/>
          <w:color w:val="000000"/>
        </w:rPr>
        <w:t xml:space="preserve">Štartovné :                  </w:t>
      </w:r>
      <w:r>
        <w:rPr>
          <w:bCs/>
          <w:color w:val="000000"/>
        </w:rPr>
        <w:tab/>
        <w:t xml:space="preserve">      </w:t>
      </w:r>
      <w:r>
        <w:rPr>
          <w:b/>
          <w:color w:val="000000"/>
        </w:rPr>
        <w:t>30,- €</w:t>
      </w:r>
    </w:p>
    <w:p w14:paraId="4476CE60" w14:textId="77777777" w:rsidR="001955E4" w:rsidRDefault="000C6807">
      <w:pPr>
        <w:jc w:val="both"/>
        <w:rPr>
          <w:b/>
          <w:color w:val="000000"/>
        </w:rPr>
      </w:pPr>
      <w:r>
        <w:rPr>
          <w:bCs/>
          <w:color w:val="000000"/>
        </w:rPr>
        <w:t xml:space="preserve">Do poznámka pre prijímateľa uviesť: </w:t>
      </w:r>
      <w:r>
        <w:rPr>
          <w:b/>
          <w:color w:val="000000"/>
        </w:rPr>
        <w:t>MSR PL a</w:t>
      </w:r>
      <w:r>
        <w:rPr>
          <w:color w:val="000000"/>
        </w:rPr>
        <w:t xml:space="preserve"> </w:t>
      </w:r>
      <w:r>
        <w:rPr>
          <w:b/>
          <w:color w:val="000000"/>
        </w:rPr>
        <w:t>meno pretekára</w:t>
      </w:r>
    </w:p>
    <w:p w14:paraId="1CD8241A" w14:textId="77777777" w:rsidR="001955E4" w:rsidRDefault="000C6807">
      <w:pPr>
        <w:jc w:val="both"/>
        <w:rPr>
          <w:color w:val="000000"/>
        </w:rPr>
      </w:pPr>
      <w:r>
        <w:rPr>
          <w:color w:val="000000"/>
        </w:rPr>
        <w:t>(POVINNÉ, aby mohla byť vykonaná kontrola úhrady štartovného!!!)</w:t>
      </w:r>
    </w:p>
    <w:p w14:paraId="2AEDAA26" w14:textId="77777777" w:rsidR="001955E4" w:rsidRDefault="000C6807">
      <w:pPr>
        <w:widowControl w:val="0"/>
        <w:rPr>
          <w:b/>
          <w:bCs/>
          <w:color w:val="000000"/>
        </w:rPr>
      </w:pPr>
      <w:r>
        <w:rPr>
          <w:color w:val="000000"/>
        </w:rPr>
        <w:t xml:space="preserve"> </w:t>
      </w:r>
    </w:p>
    <w:p w14:paraId="7AA55030" w14:textId="0DD7EF41" w:rsidR="001955E4" w:rsidRDefault="000C6807">
      <w:pPr>
        <w:widowControl w:val="0"/>
        <w:spacing w:line="266" w:lineRule="exact"/>
        <w:rPr>
          <w:color w:val="000000"/>
        </w:rPr>
      </w:pPr>
      <w:r>
        <w:rPr>
          <w:b/>
          <w:bCs/>
          <w:color w:val="000000"/>
        </w:rPr>
        <w:t>Termín konania: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</w:t>
      </w:r>
      <w:r w:rsidR="00577B7B">
        <w:rPr>
          <w:b/>
          <w:bCs/>
          <w:color w:val="000000"/>
        </w:rPr>
        <w:t>9</w:t>
      </w:r>
      <w:r>
        <w:rPr>
          <w:b/>
          <w:bCs/>
          <w:color w:val="000000"/>
        </w:rPr>
        <w:t>.06.2026 – 21.06.2026</w:t>
      </w:r>
    </w:p>
    <w:p w14:paraId="33024038" w14:textId="77777777" w:rsidR="001955E4" w:rsidRDefault="001955E4">
      <w:pPr>
        <w:widowControl w:val="0"/>
        <w:spacing w:line="213" w:lineRule="exact"/>
        <w:rPr>
          <w:color w:val="000000"/>
        </w:rPr>
      </w:pPr>
    </w:p>
    <w:p w14:paraId="786664B4" w14:textId="77777777" w:rsidR="001955E4" w:rsidRDefault="000C6807">
      <w:pPr>
        <w:widowControl w:val="0"/>
        <w:rPr>
          <w:color w:val="000000"/>
        </w:rPr>
      </w:pPr>
      <w:r>
        <w:rPr>
          <w:b/>
          <w:bCs/>
          <w:color w:val="000000"/>
        </w:rPr>
        <w:t>Miesto konania: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Rybník Amerika III 2-2400-1</w:t>
      </w:r>
    </w:p>
    <w:p w14:paraId="0B324EB8" w14:textId="77777777" w:rsidR="001955E4" w:rsidRDefault="000C6807">
      <w:pPr>
        <w:widowControl w:val="0"/>
        <w:rPr>
          <w:color w:val="000000"/>
        </w:rPr>
      </w:pPr>
      <w:r>
        <w:rPr>
          <w:bCs/>
          <w:color w:val="000000"/>
        </w:rPr>
        <w:t xml:space="preserve">                                    </w:t>
      </w:r>
      <w:r>
        <w:rPr>
          <w:bCs/>
          <w:color w:val="000000"/>
        </w:rPr>
        <w:tab/>
        <w:t>náhradná trať nie je určená</w:t>
      </w:r>
    </w:p>
    <w:p w14:paraId="2402B01A" w14:textId="77777777" w:rsidR="001955E4" w:rsidRDefault="000C6807">
      <w:pPr>
        <w:widowControl w:val="0"/>
        <w:rPr>
          <w:b/>
          <w:bCs/>
          <w:color w:val="000000"/>
        </w:rPr>
      </w:pPr>
      <w:r>
        <w:rPr>
          <w:b/>
          <w:bCs/>
          <w:color w:val="000000"/>
        </w:rPr>
        <w:t>Organizačný štáb:</w:t>
      </w:r>
    </w:p>
    <w:p w14:paraId="162AA552" w14:textId="77777777" w:rsidR="001955E4" w:rsidRDefault="000C6807">
      <w:pPr>
        <w:widowControl w:val="0"/>
        <w:rPr>
          <w:bCs/>
          <w:color w:val="000000"/>
        </w:rPr>
      </w:pPr>
      <w:r>
        <w:rPr>
          <w:bCs/>
          <w:color w:val="000000"/>
        </w:rPr>
        <w:t xml:space="preserve">Riaditeľ pretekov: </w:t>
      </w:r>
      <w:r>
        <w:rPr>
          <w:bCs/>
          <w:color w:val="000000"/>
        </w:rPr>
        <w:tab/>
        <w:t xml:space="preserve">            Ing. Jozef </w:t>
      </w:r>
      <w:proofErr w:type="spellStart"/>
      <w:r>
        <w:rPr>
          <w:bCs/>
          <w:color w:val="000000"/>
        </w:rPr>
        <w:t>Belovič</w:t>
      </w:r>
      <w:proofErr w:type="spellEnd"/>
    </w:p>
    <w:p w14:paraId="7D150663" w14:textId="77777777" w:rsidR="001955E4" w:rsidRDefault="000C6807">
      <w:pPr>
        <w:widowControl w:val="0"/>
        <w:rPr>
          <w:bCs/>
          <w:color w:val="000000"/>
        </w:rPr>
      </w:pPr>
      <w:r>
        <w:rPr>
          <w:bCs/>
          <w:color w:val="000000"/>
        </w:rPr>
        <w:t xml:space="preserve">Garant rady SRZ:  </w:t>
      </w:r>
      <w:r>
        <w:rPr>
          <w:bCs/>
          <w:color w:val="000000"/>
        </w:rPr>
        <w:tab/>
        <w:t xml:space="preserve">            </w:t>
      </w:r>
      <w:proofErr w:type="spellStart"/>
      <w:r>
        <w:rPr>
          <w:bCs/>
          <w:color w:val="000000"/>
        </w:rPr>
        <w:t>Luboš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Taňaši</w:t>
      </w:r>
      <w:proofErr w:type="spellEnd"/>
      <w:r>
        <w:rPr>
          <w:bCs/>
          <w:color w:val="000000"/>
        </w:rPr>
        <w:t xml:space="preserve"> </w:t>
      </w:r>
    </w:p>
    <w:p w14:paraId="2AA30EBC" w14:textId="23977C6F" w:rsidR="001955E4" w:rsidRDefault="000C6807">
      <w:pPr>
        <w:widowControl w:val="0"/>
        <w:rPr>
          <w:bCs/>
          <w:color w:val="000000"/>
        </w:rPr>
      </w:pPr>
      <w:r>
        <w:rPr>
          <w:bCs/>
          <w:color w:val="000000"/>
        </w:rPr>
        <w:t xml:space="preserve">Hlavný rozhodca: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577B7B">
        <w:rPr>
          <w:bCs/>
          <w:color w:val="000000"/>
        </w:rPr>
        <w:t xml:space="preserve">Tibor </w:t>
      </w:r>
      <w:proofErr w:type="spellStart"/>
      <w:r w:rsidR="00577B7B">
        <w:rPr>
          <w:bCs/>
          <w:color w:val="000000"/>
        </w:rPr>
        <w:t>Petruš</w:t>
      </w:r>
      <w:proofErr w:type="spellEnd"/>
    </w:p>
    <w:p w14:paraId="4C79050F" w14:textId="77777777" w:rsidR="001955E4" w:rsidRDefault="000C6807">
      <w:pPr>
        <w:widowControl w:val="0"/>
        <w:rPr>
          <w:bCs/>
          <w:color w:val="000000"/>
        </w:rPr>
      </w:pPr>
      <w:r>
        <w:rPr>
          <w:bCs/>
          <w:color w:val="000000"/>
        </w:rPr>
        <w:t xml:space="preserve">Sektoroví rozhodcovia: </w:t>
      </w:r>
      <w:r>
        <w:rPr>
          <w:bCs/>
          <w:color w:val="000000"/>
        </w:rPr>
        <w:tab/>
      </w:r>
    </w:p>
    <w:p w14:paraId="59C3E438" w14:textId="77777777" w:rsidR="001955E4" w:rsidRDefault="000C6807">
      <w:pPr>
        <w:widowControl w:val="0"/>
        <w:rPr>
          <w:bCs/>
          <w:color w:val="000000"/>
        </w:rPr>
      </w:pPr>
      <w:r>
        <w:rPr>
          <w:bCs/>
          <w:color w:val="000000"/>
        </w:rPr>
        <w:t xml:space="preserve">Technický vedúci: </w:t>
      </w:r>
      <w:r>
        <w:rPr>
          <w:bCs/>
          <w:color w:val="000000"/>
        </w:rPr>
        <w:tab/>
      </w:r>
      <w:r>
        <w:rPr>
          <w:bCs/>
          <w:color w:val="000000"/>
        </w:rPr>
        <w:tab/>
        <w:t>Ivan Cibulka</w:t>
      </w:r>
    </w:p>
    <w:p w14:paraId="4B171508" w14:textId="77777777" w:rsidR="001955E4" w:rsidRDefault="000C6807">
      <w:pPr>
        <w:widowControl w:val="0"/>
        <w:rPr>
          <w:bCs/>
          <w:color w:val="000000"/>
        </w:rPr>
      </w:pPr>
      <w:r>
        <w:rPr>
          <w:bCs/>
          <w:color w:val="000000"/>
        </w:rPr>
        <w:t>Bodovacia komisia:</w:t>
      </w:r>
      <w:r>
        <w:t xml:space="preserve">  </w:t>
      </w:r>
      <w:r>
        <w:tab/>
      </w:r>
      <w:r>
        <w:tab/>
        <w:t xml:space="preserve">Hlavný rozhodca </w:t>
      </w:r>
      <w:r>
        <w:rPr>
          <w:bCs/>
          <w:color w:val="000000"/>
        </w:rPr>
        <w:t>+ 2 dvaja</w:t>
      </w:r>
    </w:p>
    <w:p w14:paraId="4F8EA1D5" w14:textId="77777777" w:rsidR="001955E4" w:rsidRDefault="000C6807">
      <w:pPr>
        <w:pStyle w:val="Prvzarkazkladnhotextu21"/>
        <w:tabs>
          <w:tab w:val="right" w:pos="4320"/>
          <w:tab w:val="left" w:pos="8100"/>
        </w:tabs>
        <w:spacing w:after="0"/>
        <w:ind w:left="0" w:right="1271" w:firstLine="0"/>
        <w:rPr>
          <w:bCs/>
          <w:iCs/>
        </w:rPr>
      </w:pPr>
      <w:r>
        <w:rPr>
          <w:bCs/>
        </w:rPr>
        <w:t xml:space="preserve">Zdravotnícke zabezpečenie:   </w:t>
      </w:r>
      <w:r>
        <w:rPr>
          <w:bCs/>
          <w:iCs/>
        </w:rPr>
        <w:t>na tel. 112</w:t>
      </w:r>
    </w:p>
    <w:p w14:paraId="2DE33E9F" w14:textId="77777777" w:rsidR="001955E4" w:rsidRDefault="001955E4">
      <w:pPr>
        <w:pStyle w:val="Prvzarkazkladnhotextu21"/>
        <w:spacing w:after="0"/>
        <w:ind w:left="0" w:firstLine="0"/>
        <w:rPr>
          <w:b/>
          <w:color w:val="000000"/>
        </w:rPr>
      </w:pPr>
    </w:p>
    <w:p w14:paraId="01E6363A" w14:textId="77777777" w:rsidR="001955E4" w:rsidRDefault="000C6807">
      <w:pPr>
        <w:pStyle w:val="Defaul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Technické pokyny:</w:t>
      </w:r>
    </w:p>
    <w:p w14:paraId="77BB0816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Preteká sa podľa Predpisov SZŠR, súťažných pravidiel CIPS pre LRU – Plávaná a aktuálnych modifikácií pre rok 2026.</w:t>
      </w:r>
    </w:p>
    <w:p w14:paraId="5D323CF6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Športový rybársky pretek je usporiadaný podľa zákona 216/2018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.§ 20 a vykonávacej vyhlášky 381/2018 § 15</w:t>
      </w:r>
    </w:p>
    <w:p w14:paraId="6B599BC8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Dĺžka prútu je stanovená max. 11,5 m. Tá istá dĺžka platí aj pre prúty s pohárikmi.</w:t>
      </w:r>
    </w:p>
    <w:p w14:paraId="67BA2F81" w14:textId="77777777" w:rsidR="001955E4" w:rsidRDefault="000C6807">
      <w:pPr>
        <w:pStyle w:val="Prvzarkazkladnhotextu21"/>
        <w:numPr>
          <w:ilvl w:val="0"/>
          <w:numId w:val="3"/>
        </w:numPr>
        <w:spacing w:after="0"/>
        <w:ind w:left="357" w:hanging="357"/>
        <w:jc w:val="both"/>
      </w:pPr>
      <w:r>
        <w:t xml:space="preserve">Maximálne množstvo krmiva je 20 litrov v navlhčenom stave vrátane hliny, kamienkov, kukurice a iného </w:t>
      </w:r>
      <w:proofErr w:type="spellStart"/>
      <w:r>
        <w:t>partiklu</w:t>
      </w:r>
      <w:proofErr w:type="spellEnd"/>
      <w:r>
        <w:t xml:space="preserve">. </w:t>
      </w:r>
    </w:p>
    <w:p w14:paraId="6CBD5EC6" w14:textId="77777777" w:rsidR="001955E4" w:rsidRDefault="000C6807">
      <w:pPr>
        <w:numPr>
          <w:ilvl w:val="0"/>
          <w:numId w:val="4"/>
        </w:numPr>
        <w:ind w:left="357" w:hanging="357"/>
        <w:jc w:val="both"/>
        <w:rPr>
          <w:color w:val="000000"/>
        </w:rPr>
      </w:pPr>
      <w:r>
        <w:t>Maximálne množstvo živej nástrahy je 2,5 litra:</w:t>
      </w:r>
      <w:r>
        <w:rPr>
          <w:color w:val="000000"/>
        </w:rPr>
        <w:t xml:space="preserve"> z toho môže byť max. </w:t>
      </w:r>
      <w:r>
        <w:rPr>
          <w:b/>
          <w:bCs/>
          <w:color w:val="000000"/>
        </w:rPr>
        <w:t>0</w:t>
      </w:r>
      <w:r>
        <w:rPr>
          <w:color w:val="000000"/>
        </w:rPr>
        <w:t xml:space="preserve">,5 l neposekaných </w:t>
      </w:r>
      <w:proofErr w:type="spellStart"/>
      <w:r>
        <w:rPr>
          <w:color w:val="000000"/>
        </w:rPr>
        <w:t>hnojákov</w:t>
      </w:r>
      <w:proofErr w:type="spellEnd"/>
      <w:r>
        <w:rPr>
          <w:color w:val="000000"/>
        </w:rPr>
        <w:t xml:space="preserve"> /</w:t>
      </w:r>
      <w:proofErr w:type="spellStart"/>
      <w:r>
        <w:rPr>
          <w:color w:val="000000"/>
        </w:rPr>
        <w:t>dendroben</w:t>
      </w:r>
      <w:proofErr w:type="spellEnd"/>
      <w:r>
        <w:rPr>
          <w:color w:val="000000"/>
        </w:rPr>
        <w:t xml:space="preserve">. </w:t>
      </w:r>
      <w:r>
        <w:rPr>
          <w:b/>
          <w:bCs/>
          <w:color w:val="000000"/>
        </w:rPr>
        <w:t>Malá patentka nie je povolená.</w:t>
      </w:r>
    </w:p>
    <w:p w14:paraId="37E9B5E3" w14:textId="77777777" w:rsidR="001955E4" w:rsidRDefault="000C6807">
      <w:pPr>
        <w:pStyle w:val="Odsekzoznamu"/>
        <w:numPr>
          <w:ilvl w:val="0"/>
          <w:numId w:val="4"/>
        </w:numPr>
        <w:ind w:left="357" w:hanging="357"/>
        <w:jc w:val="both"/>
      </w:pPr>
      <w:r>
        <w:rPr>
          <w:color w:val="000000"/>
        </w:rPr>
        <w:t>Veľká patentka na chytanie bude umiestnená v samostatnej najmenšej nádobe z odmernej sady 1/8 l alebo tzv. puk.</w:t>
      </w:r>
    </w:p>
    <w:p w14:paraId="1BF384EE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Všetci pretekári musia mať pri kontrole živú návnadu pripravenú v sade odmerných nádob typu „</w:t>
      </w:r>
      <w:proofErr w:type="spellStart"/>
      <w:r>
        <w:rPr>
          <w:rFonts w:ascii="Times New Roman" w:hAnsi="Times New Roman" w:cs="Times New Roman"/>
        </w:rPr>
        <w:t>Sensas</w:t>
      </w:r>
      <w:proofErr w:type="spellEnd"/>
      <w:r>
        <w:rPr>
          <w:rFonts w:ascii="Times New Roman" w:hAnsi="Times New Roman" w:cs="Times New Roman"/>
        </w:rPr>
        <w:t>“.</w:t>
      </w:r>
    </w:p>
    <w:p w14:paraId="683F7287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Návnada rastlinného pôvodu musí byť pri kontrole krmiva umiestnená v rybárskom vedre so značkami objemu na vnútornej strane! </w:t>
      </w:r>
    </w:p>
    <w:p w14:paraId="65199D9A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Maximálne množstvo zasieťovaných rýb je 20 kg na 1 sieťku.</w:t>
      </w:r>
    </w:p>
    <w:p w14:paraId="2F4BB926" w14:textId="77777777" w:rsidR="001955E4" w:rsidRDefault="001955E4">
      <w:pPr>
        <w:pStyle w:val="Default"/>
        <w:rPr>
          <w:rFonts w:ascii="Times New Roman" w:hAnsi="Times New Roman" w:cs="Times New Roman"/>
          <w:b/>
          <w:u w:val="single"/>
        </w:rPr>
      </w:pPr>
    </w:p>
    <w:p w14:paraId="070AC07F" w14:textId="77777777" w:rsidR="001955E4" w:rsidRDefault="000C6807">
      <w:pPr>
        <w:pStyle w:val="Defaul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Špeciálne pokyny k týmto pretekom :</w:t>
      </w:r>
    </w:p>
    <w:p w14:paraId="42878BDF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pretekár musí mať pripravenú nádobu (vedro) na presypanie a skontrolovanie krmiva 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minimálne jednu prázdnu nádobu (vedro) okrem nádob, v ktorých má už pripravené krmivo.</w:t>
      </w:r>
    </w:p>
    <w:p w14:paraId="650DCBA4" w14:textId="77777777" w:rsidR="001955E4" w:rsidRDefault="000C6807">
      <w:pPr>
        <w:pStyle w:val="Defaul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Počas športového rybárskeho preteku nie je dovolené prechovávať v rybárskej sieťke ryby podľa § 10 ods. 1 písm. i).</w:t>
      </w:r>
    </w:p>
    <w:p w14:paraId="5D4A466A" w14:textId="77777777" w:rsidR="001955E4" w:rsidRDefault="000C6807">
      <w:r>
        <w:br/>
      </w:r>
      <w:r>
        <w:rPr>
          <w:b/>
          <w:bCs/>
          <w:u w:val="single"/>
        </w:rPr>
        <w:t xml:space="preserve">Pretekárska trať:  </w:t>
      </w:r>
    </w:p>
    <w:p w14:paraId="057C49AC" w14:textId="77777777" w:rsidR="001955E4" w:rsidRDefault="000C6807">
      <w:pPr>
        <w:rPr>
          <w:bCs/>
          <w:color w:val="000000"/>
        </w:rPr>
      </w:pPr>
      <w:r>
        <w:rPr>
          <w:bCs/>
          <w:color w:val="000000"/>
        </w:rPr>
        <w:t xml:space="preserve">Mŕtve rameno Amerika III.,  </w:t>
      </w:r>
      <w:r>
        <w:rPr>
          <w:color w:val="333333"/>
          <w:shd w:val="clear" w:color="auto" w:fill="FFFFFF"/>
        </w:rPr>
        <w:t>hĺba 0,5 m – 3 m ; dno piesočnato - bahnisté; breh nečlenitý</w:t>
      </w:r>
    </w:p>
    <w:p w14:paraId="0C22F3F3" w14:textId="77777777" w:rsidR="001955E4" w:rsidRDefault="001955E4">
      <w:pPr>
        <w:pStyle w:val="Prvzarkazkladnhotextu21"/>
        <w:spacing w:after="0"/>
        <w:ind w:left="0" w:firstLine="0"/>
        <w:rPr>
          <w:b/>
          <w:sz w:val="28"/>
          <w:szCs w:val="28"/>
          <w:u w:val="single"/>
        </w:rPr>
      </w:pPr>
    </w:p>
    <w:p w14:paraId="33F5680D" w14:textId="77777777" w:rsidR="001955E4" w:rsidRDefault="000C6807">
      <w:pPr>
        <w:tabs>
          <w:tab w:val="left" w:pos="1985"/>
          <w:tab w:val="left" w:pos="2410"/>
        </w:tabs>
        <w:jc w:val="both"/>
        <w:rPr>
          <w:b/>
        </w:rPr>
      </w:pPr>
      <w:r>
        <w:rPr>
          <w:b/>
          <w:u w:val="single"/>
        </w:rPr>
        <w:t>Výskyt rýb</w:t>
      </w:r>
      <w:r>
        <w:rPr>
          <w:b/>
        </w:rPr>
        <w:t xml:space="preserve">: </w:t>
      </w:r>
    </w:p>
    <w:p w14:paraId="68A58C18" w14:textId="77777777" w:rsidR="001955E4" w:rsidRDefault="000C6807">
      <w:pPr>
        <w:tabs>
          <w:tab w:val="left" w:pos="1985"/>
          <w:tab w:val="left" w:pos="2410"/>
        </w:tabs>
        <w:jc w:val="both"/>
      </w:pPr>
      <w:r>
        <w:rPr>
          <w:color w:val="000000"/>
        </w:rPr>
        <w:t>Vyskytujú sa tu všetky druhy nížinných  rýb, z ktorých hlavné zastúpenie majú  pleskáč, plotica, kapor, lieň a belica.</w:t>
      </w:r>
    </w:p>
    <w:p w14:paraId="31FC5899" w14:textId="77777777" w:rsidR="001955E4" w:rsidRDefault="000C6807">
      <w:pPr>
        <w:pStyle w:val="Nadpis4"/>
        <w:numPr>
          <w:ilvl w:val="0"/>
          <w:numId w:val="0"/>
        </w:numPr>
        <w:ind w:left="864" w:hanging="86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Časový harmonogram:</w:t>
      </w:r>
    </w:p>
    <w:p w14:paraId="38DFC44B" w14:textId="77777777" w:rsidR="001955E4" w:rsidRDefault="001955E4"/>
    <w:p w14:paraId="7B7A3B7F" w14:textId="77777777" w:rsidR="001955E4" w:rsidRDefault="000C6807">
      <w:pPr>
        <w:pStyle w:val="Nadpis4"/>
        <w:numPr>
          <w:ilvl w:val="0"/>
          <w:numId w:val="0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Piatok 19.06.2026  </w:t>
      </w:r>
    </w:p>
    <w:p w14:paraId="1B497791" w14:textId="77777777" w:rsidR="001955E4" w:rsidRDefault="000C6807">
      <w:pPr>
        <w:rPr>
          <w:color w:val="000000"/>
          <w:lang w:eastAsia="sk-SK"/>
        </w:rPr>
      </w:pPr>
      <w:r>
        <w:rPr>
          <w:color w:val="000000"/>
          <w:lang w:eastAsia="sk-SK"/>
        </w:rPr>
        <w:t>08.00 – 09.00</w:t>
      </w:r>
      <w:r>
        <w:rPr>
          <w:color w:val="000000"/>
          <w:lang w:eastAsia="sk-SK"/>
        </w:rPr>
        <w:tab/>
        <w:t xml:space="preserve">žrebovanie  + presun pretekárov </w:t>
      </w:r>
    </w:p>
    <w:p w14:paraId="6C7CB609" w14:textId="77777777" w:rsidR="001955E4" w:rsidRDefault="000C6807">
      <w:pPr>
        <w:suppressAutoHyphens w:val="0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09.00 </w:t>
      </w:r>
      <w:r>
        <w:rPr>
          <w:color w:val="000000"/>
          <w:lang w:eastAsia="sk-SK"/>
        </w:rPr>
        <w:tab/>
      </w:r>
      <w:r>
        <w:rPr>
          <w:color w:val="000000"/>
          <w:lang w:eastAsia="sk-SK"/>
        </w:rPr>
        <w:tab/>
        <w:t>vstup pretekárov do boxov + príprava pretekárov</w:t>
      </w:r>
    </w:p>
    <w:p w14:paraId="07607899" w14:textId="77777777" w:rsidR="001955E4" w:rsidRDefault="000C6807">
      <w:pPr>
        <w:suppressAutoHyphens w:val="0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10.00 </w:t>
      </w:r>
      <w:r>
        <w:rPr>
          <w:color w:val="000000"/>
          <w:lang w:eastAsia="sk-SK"/>
        </w:rPr>
        <w:tab/>
      </w:r>
      <w:r>
        <w:rPr>
          <w:color w:val="000000"/>
          <w:lang w:eastAsia="sk-SK"/>
        </w:rPr>
        <w:tab/>
        <w:t>kontrola krmiva a živej nástrahy</w:t>
      </w:r>
    </w:p>
    <w:p w14:paraId="1AFF4CD7" w14:textId="77777777" w:rsidR="001955E4" w:rsidRDefault="000C6807">
      <w:pPr>
        <w:suppressAutoHyphens w:val="0"/>
        <w:rPr>
          <w:color w:val="000000"/>
          <w:lang w:eastAsia="sk-SK"/>
        </w:rPr>
      </w:pPr>
      <w:r>
        <w:rPr>
          <w:color w:val="000000"/>
          <w:lang w:eastAsia="sk-SK"/>
        </w:rPr>
        <w:t>10.50 – 11.00</w:t>
      </w:r>
      <w:r>
        <w:rPr>
          <w:color w:val="000000"/>
          <w:lang w:eastAsia="sk-SK"/>
        </w:rPr>
        <w:tab/>
        <w:t>kŕmenie</w:t>
      </w:r>
    </w:p>
    <w:p w14:paraId="4F33A3FA" w14:textId="77777777" w:rsidR="001955E4" w:rsidRDefault="000C6807">
      <w:pPr>
        <w:suppressAutoHyphens w:val="0"/>
        <w:rPr>
          <w:color w:val="000000"/>
          <w:lang w:eastAsia="sk-SK"/>
        </w:rPr>
      </w:pPr>
      <w:r>
        <w:rPr>
          <w:color w:val="000000"/>
          <w:lang w:eastAsia="sk-SK"/>
        </w:rPr>
        <w:t>11.00 – 16.00</w:t>
      </w:r>
      <w:r>
        <w:rPr>
          <w:color w:val="000000"/>
          <w:lang w:eastAsia="sk-SK"/>
        </w:rPr>
        <w:tab/>
        <w:t>povinný tréning</w:t>
      </w:r>
    </w:p>
    <w:p w14:paraId="0B269FCA" w14:textId="77777777" w:rsidR="001955E4" w:rsidRDefault="000C6807">
      <w:pPr>
        <w:pStyle w:val="Nadpis4"/>
        <w:numPr>
          <w:ilvl w:val="0"/>
          <w:numId w:val="0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63CCC66C" w14:textId="77777777" w:rsidR="001955E4" w:rsidRDefault="000C6807">
      <w:pPr>
        <w:pStyle w:val="Nadpis4"/>
        <w:numPr>
          <w:ilvl w:val="0"/>
          <w:numId w:val="0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Sobota 20.06.2026</w:t>
      </w:r>
    </w:p>
    <w:p w14:paraId="41E5065C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07.00 – 07.30   zraz pretekárov, prezentácia, žrebovanie</w:t>
      </w:r>
    </w:p>
    <w:p w14:paraId="0A31CB32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07.30 – 08.00   presun na stanovištia</w:t>
      </w:r>
    </w:p>
    <w:p w14:paraId="334CF37D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08.00 – 09.50   príprava pretekárov</w:t>
      </w:r>
    </w:p>
    <w:p w14:paraId="2A25D056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09.50 – 10.00   kŕmenie</w:t>
      </w:r>
    </w:p>
    <w:p w14:paraId="07B6497D" w14:textId="77777777" w:rsidR="001955E4" w:rsidRPr="0036314B" w:rsidRDefault="000C6807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36314B">
        <w:rPr>
          <w:rFonts w:ascii="Times New Roman" w:hAnsi="Times New Roman" w:cs="Times New Roman"/>
          <w:b/>
          <w:bCs/>
        </w:rPr>
        <w:t>10.00 – 13.00   pretek veteránov</w:t>
      </w:r>
    </w:p>
    <w:p w14:paraId="772DF681" w14:textId="77777777" w:rsidR="001955E4" w:rsidRPr="0036314B" w:rsidRDefault="000C680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36314B">
        <w:rPr>
          <w:rFonts w:ascii="Times New Roman" w:hAnsi="Times New Roman" w:cs="Times New Roman"/>
          <w:b/>
          <w:bCs/>
        </w:rPr>
        <w:t xml:space="preserve"> 10.00 – 14.00   </w:t>
      </w:r>
      <w:proofErr w:type="spellStart"/>
      <w:r w:rsidRPr="0036314B">
        <w:rPr>
          <w:rFonts w:ascii="Times New Roman" w:hAnsi="Times New Roman" w:cs="Times New Roman"/>
          <w:b/>
          <w:bCs/>
        </w:rPr>
        <w:t>pretek</w:t>
      </w:r>
      <w:proofErr w:type="spellEnd"/>
      <w:r w:rsidRPr="0036314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314B">
        <w:rPr>
          <w:rFonts w:ascii="Times New Roman" w:hAnsi="Times New Roman" w:cs="Times New Roman"/>
          <w:b/>
          <w:bCs/>
        </w:rPr>
        <w:t>masters</w:t>
      </w:r>
      <w:proofErr w:type="spellEnd"/>
      <w:r w:rsidRPr="0036314B">
        <w:rPr>
          <w:rFonts w:ascii="Times New Roman" w:hAnsi="Times New Roman" w:cs="Times New Roman"/>
          <w:b/>
          <w:bCs/>
        </w:rPr>
        <w:t xml:space="preserve">   </w:t>
      </w:r>
    </w:p>
    <w:p w14:paraId="3956B89C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14.00 – 14.30   váženie </w:t>
      </w:r>
    </w:p>
    <w:p w14:paraId="4EF51B5A" w14:textId="77777777" w:rsidR="001955E4" w:rsidRDefault="001955E4">
      <w:pPr>
        <w:pStyle w:val="Nadpis4"/>
        <w:numPr>
          <w:ilvl w:val="0"/>
          <w:numId w:val="0"/>
        </w:numPr>
        <w:spacing w:before="0" w:after="0"/>
        <w:jc w:val="both"/>
        <w:rPr>
          <w:b w:val="0"/>
          <w:bCs w:val="0"/>
          <w:i/>
          <w:sz w:val="24"/>
          <w:szCs w:val="24"/>
        </w:rPr>
      </w:pPr>
    </w:p>
    <w:p w14:paraId="2C272E01" w14:textId="77777777" w:rsidR="001955E4" w:rsidRDefault="000C6807">
      <w:pPr>
        <w:pStyle w:val="Nadpis4"/>
        <w:numPr>
          <w:ilvl w:val="0"/>
          <w:numId w:val="0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Nedeľa 21.06.2026</w:t>
      </w:r>
    </w:p>
    <w:p w14:paraId="761C9BD3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07.00 – 07.30   zraz pretekárov, prezentácia, žrebovanie</w:t>
      </w:r>
    </w:p>
    <w:p w14:paraId="4292E816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07.30 – 08.00   presun na stanovištia </w:t>
      </w:r>
    </w:p>
    <w:p w14:paraId="18DE6657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08.00 – 09.50   príprava pretekárov  </w:t>
      </w:r>
    </w:p>
    <w:p w14:paraId="2708E2FC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09.50 – 10.00   kŕmenie </w:t>
      </w:r>
    </w:p>
    <w:p w14:paraId="1AF8AD0C" w14:textId="3EA2617A" w:rsidR="001955E4" w:rsidRPr="0036314B" w:rsidRDefault="000C6807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</w:t>
      </w:r>
      <w:r w:rsidR="0036314B" w:rsidRPr="0036314B">
        <w:rPr>
          <w:rFonts w:ascii="Times New Roman" w:hAnsi="Times New Roman" w:cs="Times New Roman"/>
          <w:b/>
          <w:bCs/>
        </w:rPr>
        <w:t>1</w:t>
      </w:r>
      <w:r w:rsidRPr="0036314B">
        <w:rPr>
          <w:rFonts w:ascii="Times New Roman" w:hAnsi="Times New Roman" w:cs="Times New Roman"/>
          <w:b/>
          <w:bCs/>
        </w:rPr>
        <w:t xml:space="preserve">0.00 – 13.00   </w:t>
      </w:r>
      <w:proofErr w:type="spellStart"/>
      <w:r w:rsidRPr="0036314B">
        <w:rPr>
          <w:rFonts w:ascii="Times New Roman" w:hAnsi="Times New Roman" w:cs="Times New Roman"/>
          <w:b/>
          <w:bCs/>
        </w:rPr>
        <w:t>pretek</w:t>
      </w:r>
      <w:proofErr w:type="spellEnd"/>
      <w:r w:rsidRPr="0036314B">
        <w:rPr>
          <w:rFonts w:ascii="Times New Roman" w:hAnsi="Times New Roman" w:cs="Times New Roman"/>
          <w:b/>
          <w:bCs/>
        </w:rPr>
        <w:t xml:space="preserve"> veteránov</w:t>
      </w:r>
    </w:p>
    <w:p w14:paraId="5113747C" w14:textId="77777777" w:rsidR="001955E4" w:rsidRPr="0036314B" w:rsidRDefault="000C680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36314B">
        <w:rPr>
          <w:rFonts w:ascii="Times New Roman" w:hAnsi="Times New Roman" w:cs="Times New Roman"/>
          <w:b/>
          <w:bCs/>
        </w:rPr>
        <w:t xml:space="preserve">  10.00 – 14.00   </w:t>
      </w:r>
      <w:proofErr w:type="spellStart"/>
      <w:r w:rsidRPr="0036314B">
        <w:rPr>
          <w:rFonts w:ascii="Times New Roman" w:hAnsi="Times New Roman" w:cs="Times New Roman"/>
          <w:b/>
          <w:bCs/>
        </w:rPr>
        <w:t>pretek</w:t>
      </w:r>
      <w:proofErr w:type="spellEnd"/>
      <w:r w:rsidRPr="0036314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314B">
        <w:rPr>
          <w:rFonts w:ascii="Times New Roman" w:hAnsi="Times New Roman" w:cs="Times New Roman"/>
          <w:b/>
          <w:bCs/>
        </w:rPr>
        <w:t>masters</w:t>
      </w:r>
      <w:proofErr w:type="spellEnd"/>
      <w:r w:rsidRPr="0036314B">
        <w:rPr>
          <w:rFonts w:ascii="Times New Roman" w:hAnsi="Times New Roman" w:cs="Times New Roman"/>
          <w:b/>
          <w:bCs/>
        </w:rPr>
        <w:t xml:space="preserve">   </w:t>
      </w:r>
    </w:p>
    <w:p w14:paraId="72688BB1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14.00 – 14.30   váženie  </w:t>
      </w:r>
    </w:p>
    <w:p w14:paraId="2FC3EC8E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15.30 – 16.00   vyhodnotenie M SR pre rok 2026  </w:t>
      </w:r>
    </w:p>
    <w:p w14:paraId="0A56C2C1" w14:textId="77777777" w:rsidR="001955E4" w:rsidRDefault="001955E4">
      <w:pPr>
        <w:jc w:val="both"/>
      </w:pPr>
    </w:p>
    <w:p w14:paraId="3D7A1E4F" w14:textId="77777777" w:rsidR="001955E4" w:rsidRDefault="000C6807">
      <w:pPr>
        <w:rPr>
          <w:b/>
          <w:u w:val="single"/>
        </w:rPr>
      </w:pPr>
      <w:r>
        <w:rPr>
          <w:b/>
          <w:u w:val="single"/>
        </w:rPr>
        <w:t xml:space="preserve">Rozpis signálov: </w:t>
      </w:r>
    </w:p>
    <w:p w14:paraId="10E99F62" w14:textId="77777777" w:rsidR="001955E4" w:rsidRDefault="000C6807">
      <w:r>
        <w:t xml:space="preserve">    - 1. signál vstup pretekára do pretekárskeho stanovišťa</w:t>
      </w:r>
    </w:p>
    <w:p w14:paraId="6D942E8B" w14:textId="77777777" w:rsidR="001955E4" w:rsidRDefault="000C6807">
      <w:r>
        <w:t xml:space="preserve">    - 2. signál 5 minút do začiatku kontroly krmiva</w:t>
      </w:r>
    </w:p>
    <w:p w14:paraId="68CA7052" w14:textId="77777777" w:rsidR="001955E4" w:rsidRDefault="000C6807">
      <w:r>
        <w:t xml:space="preserve">    - 3. signál začiatok kŕmenia</w:t>
      </w:r>
    </w:p>
    <w:p w14:paraId="3943F44C" w14:textId="77777777" w:rsidR="001955E4" w:rsidRDefault="000C6807">
      <w:r>
        <w:t xml:space="preserve">    - 4. signál začiatok preteku</w:t>
      </w:r>
    </w:p>
    <w:p w14:paraId="7EFFE0C5" w14:textId="77777777" w:rsidR="001955E4" w:rsidRDefault="000C680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- 5. signál 5 minút do konca pretek    </w:t>
      </w:r>
    </w:p>
    <w:p w14:paraId="516B88E4" w14:textId="518D09DE" w:rsidR="001955E4" w:rsidRDefault="000C6807" w:rsidP="00577B7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- 6. signál koniec preteku                  </w:t>
      </w:r>
    </w:p>
    <w:p w14:paraId="30FAAC7D" w14:textId="77777777" w:rsidR="00577B7B" w:rsidRPr="00577B7B" w:rsidRDefault="00577B7B" w:rsidP="00577B7B">
      <w:pPr>
        <w:pStyle w:val="Default"/>
        <w:rPr>
          <w:rFonts w:ascii="Times New Roman" w:hAnsi="Times New Roman" w:cs="Times New Roman"/>
        </w:rPr>
      </w:pPr>
    </w:p>
    <w:p w14:paraId="256F7A28" w14:textId="77777777" w:rsidR="001955E4" w:rsidRDefault="000C6807">
      <w:pPr>
        <w:rPr>
          <w:b/>
          <w:u w:val="single"/>
        </w:rPr>
      </w:pPr>
      <w:r>
        <w:rPr>
          <w:b/>
          <w:u w:val="single"/>
        </w:rPr>
        <w:lastRenderedPageBreak/>
        <w:t xml:space="preserve">Záverečné ustanovenia: </w:t>
      </w:r>
    </w:p>
    <w:p w14:paraId="40AE1684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Všetci pretekári musia mať platné  registračné preukazy športovca a preukazy člena SRZ  a povolenie na rybolov.</w:t>
      </w:r>
    </w:p>
    <w:p w14:paraId="71A29274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prípade, že prihlásený pretekár nie je registrovaný pretekár LRU PL je potrebné vypísať formulár s potrebnými údajmi pre registráciu/príloha.</w:t>
      </w:r>
    </w:p>
    <w:p w14:paraId="04D95771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Preteká sa za každého počasia. V prípade búrky budú preteky prerušené a bude sa postupovať podľa platných súťažných pravidiel.</w:t>
      </w:r>
    </w:p>
    <w:p w14:paraId="20FC41BA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pretekár preteká na vlastnú zodpovednosť a riziko. </w:t>
      </w:r>
    </w:p>
    <w:p w14:paraId="08722E7A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Všetci účastníci pretekov sú povinní dodržiavať antidopingové predpisy SZŠR.</w:t>
      </w:r>
    </w:p>
    <w:p w14:paraId="1F6DB0C0" w14:textId="77777777" w:rsidR="001955E4" w:rsidRDefault="000C6807">
      <w:pPr>
        <w:numPr>
          <w:ilvl w:val="0"/>
          <w:numId w:val="2"/>
        </w:numPr>
        <w:ind w:left="357" w:hanging="357"/>
        <w:jc w:val="both"/>
        <w:rPr>
          <w:color w:val="222222"/>
        </w:rPr>
      </w:pPr>
      <w:r>
        <w:rPr>
          <w:color w:val="222222"/>
        </w:rPr>
        <w:t xml:space="preserve">Na trati je možné trénovať od 01.06.2026 po zakúpení </w:t>
      </w:r>
      <w:proofErr w:type="spellStart"/>
      <w:r>
        <w:rPr>
          <w:color w:val="222222"/>
        </w:rPr>
        <w:t>hosťovacieho</w:t>
      </w:r>
      <w:proofErr w:type="spellEnd"/>
      <w:r>
        <w:rPr>
          <w:color w:val="222222"/>
        </w:rPr>
        <w:t xml:space="preserve"> povolenia pre revír Amerika III 2-2400-1.</w:t>
      </w:r>
    </w:p>
    <w:p w14:paraId="4E227297" w14:textId="77777777" w:rsidR="001955E4" w:rsidRDefault="000C6807">
      <w:pPr>
        <w:numPr>
          <w:ilvl w:val="0"/>
          <w:numId w:val="2"/>
        </w:numPr>
        <w:ind w:left="357" w:hanging="357"/>
        <w:jc w:val="both"/>
        <w:rPr>
          <w:color w:val="222222"/>
        </w:rPr>
      </w:pPr>
      <w:r>
        <w:rPr>
          <w:color w:val="222222"/>
        </w:rPr>
        <w:t>Povinný tréning je 19.06.2026 od 11:00 do 16:00</w:t>
      </w:r>
    </w:p>
    <w:p w14:paraId="1A92F794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tomto termíne je priestor pretekárskej trate uzatvorený. Vykonávanie  lovu  účastníkmi  pretekov v týchto priestoroch až do začiatku pretekov je zakázaný pod sankciou  diskvalifikácie. </w:t>
      </w:r>
    </w:p>
    <w:p w14:paraId="1330B1C0" w14:textId="77777777" w:rsidR="001955E4" w:rsidRDefault="000C6807">
      <w:pPr>
        <w:pStyle w:val="Defaul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pretekár po skončení preteku (aj tréningu) nechá po sebe vyčistené lovné miesto.</w:t>
      </w:r>
    </w:p>
    <w:p w14:paraId="4E1FC314" w14:textId="77777777" w:rsidR="001955E4" w:rsidRDefault="001955E4">
      <w:pPr>
        <w:pStyle w:val="Default"/>
        <w:jc w:val="both"/>
        <w:rPr>
          <w:rFonts w:ascii="Times New Roman" w:hAnsi="Times New Roman" w:cs="Times New Roman"/>
        </w:rPr>
      </w:pPr>
    </w:p>
    <w:p w14:paraId="338BB62D" w14:textId="77777777" w:rsidR="001955E4" w:rsidRDefault="000C6807">
      <w:pPr>
        <w:tabs>
          <w:tab w:val="left" w:pos="142"/>
          <w:tab w:val="left" w:pos="1985"/>
          <w:tab w:val="left" w:pos="2410"/>
          <w:tab w:val="left" w:pos="2552"/>
          <w:tab w:val="left" w:pos="3119"/>
          <w:tab w:val="left" w:pos="3544"/>
          <w:tab w:val="left" w:pos="4253"/>
        </w:tabs>
        <w:jc w:val="both"/>
        <w:rPr>
          <w:b/>
        </w:rPr>
      </w:pPr>
      <w:r>
        <w:rPr>
          <w:b/>
          <w:bCs/>
          <w:u w:val="single"/>
        </w:rPr>
        <w:t>Ubytovanie:</w:t>
      </w:r>
      <w:r>
        <w:t xml:space="preserve">  usporiadateľ  nezabezpečuje, možné zabezpečiť si individuálne napr.:</w:t>
      </w:r>
      <w:r>
        <w:rPr>
          <w:b/>
        </w:rPr>
        <w:t xml:space="preserve"> </w:t>
      </w:r>
    </w:p>
    <w:p w14:paraId="11D8A302" w14:textId="77777777" w:rsidR="001955E4" w:rsidRDefault="000C6807">
      <w:pPr>
        <w:tabs>
          <w:tab w:val="left" w:pos="142"/>
          <w:tab w:val="left" w:pos="1985"/>
          <w:tab w:val="left" w:pos="2410"/>
          <w:tab w:val="left" w:pos="2552"/>
          <w:tab w:val="left" w:pos="3119"/>
          <w:tab w:val="left" w:pos="3544"/>
          <w:tab w:val="left" w:pos="4253"/>
        </w:tabs>
        <w:jc w:val="both"/>
      </w:pPr>
      <w:hyperlink r:id="rId9">
        <w:r>
          <w:rPr>
            <w:rStyle w:val="Hypertextovprepojenie"/>
          </w:rPr>
          <w:t>https://www.ubytovanienaslovensku.eu/</w:t>
        </w:r>
      </w:hyperlink>
    </w:p>
    <w:p w14:paraId="3EF24238" w14:textId="77777777" w:rsidR="001955E4" w:rsidRDefault="000C6807">
      <w:pPr>
        <w:tabs>
          <w:tab w:val="left" w:pos="142"/>
          <w:tab w:val="left" w:pos="1985"/>
          <w:tab w:val="left" w:pos="2410"/>
          <w:tab w:val="left" w:pos="2552"/>
          <w:tab w:val="left" w:pos="3119"/>
          <w:tab w:val="left" w:pos="3544"/>
          <w:tab w:val="left" w:pos="4253"/>
        </w:tabs>
        <w:jc w:val="both"/>
      </w:pPr>
      <w:hyperlink r:id="rId10">
        <w:r>
          <w:rPr>
            <w:rStyle w:val="Hypertextovprepojenie"/>
          </w:rPr>
          <w:t>https://www.booking.com/</w:t>
        </w:r>
      </w:hyperlink>
    </w:p>
    <w:p w14:paraId="6EE3248D" w14:textId="77777777" w:rsidR="001955E4" w:rsidRDefault="001955E4">
      <w:pPr>
        <w:tabs>
          <w:tab w:val="left" w:pos="142"/>
          <w:tab w:val="left" w:pos="1985"/>
          <w:tab w:val="left" w:pos="2410"/>
          <w:tab w:val="left" w:pos="2552"/>
          <w:tab w:val="left" w:pos="3119"/>
          <w:tab w:val="left" w:pos="3544"/>
          <w:tab w:val="left" w:pos="4253"/>
        </w:tabs>
        <w:jc w:val="both"/>
      </w:pPr>
    </w:p>
    <w:p w14:paraId="1AFE16A2" w14:textId="77777777" w:rsidR="001955E4" w:rsidRDefault="000C6807">
      <w:pPr>
        <w:jc w:val="both"/>
        <w:rPr>
          <w:rFonts w:eastAsia="Calibri"/>
          <w:color w:val="000000"/>
        </w:rPr>
      </w:pPr>
      <w:r>
        <w:rPr>
          <w:rFonts w:eastAsia="Calibri"/>
          <w:b/>
          <w:color w:val="000000"/>
          <w:u w:val="single"/>
        </w:rPr>
        <w:t xml:space="preserve">Informácie  o </w:t>
      </w:r>
      <w:proofErr w:type="spellStart"/>
      <w:r>
        <w:rPr>
          <w:rFonts w:eastAsia="Calibri"/>
          <w:b/>
          <w:color w:val="000000"/>
          <w:u w:val="single"/>
        </w:rPr>
        <w:t>preteku</w:t>
      </w:r>
      <w:proofErr w:type="spellEnd"/>
      <w:r>
        <w:rPr>
          <w:rFonts w:eastAsia="Calibri"/>
          <w:b/>
          <w:color w:val="000000"/>
          <w:u w:val="single"/>
        </w:rPr>
        <w:t>:</w:t>
      </w:r>
      <w:r>
        <w:rPr>
          <w:rFonts w:eastAsia="Calibri"/>
          <w:b/>
          <w:color w:val="000000"/>
        </w:rPr>
        <w:t xml:space="preserve">  </w:t>
      </w:r>
      <w:r>
        <w:rPr>
          <w:rFonts w:eastAsia="Calibri"/>
          <w:color w:val="000000"/>
        </w:rPr>
        <w:t>Ivan Cibulka 0904 139 491</w:t>
      </w:r>
    </w:p>
    <w:p w14:paraId="20B6FD6D" w14:textId="77777777" w:rsidR="001955E4" w:rsidRDefault="001955E4">
      <w:pPr>
        <w:pStyle w:val="Default"/>
        <w:jc w:val="both"/>
        <w:rPr>
          <w:rFonts w:ascii="Times New Roman" w:hAnsi="Times New Roman" w:cs="Times New Roman"/>
        </w:rPr>
      </w:pPr>
    </w:p>
    <w:p w14:paraId="2724F765" w14:textId="77777777" w:rsidR="001955E4" w:rsidRDefault="000C6807">
      <w:pPr>
        <w:widowControl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Na zabezpečenie týchto pretekov bol použitý príspevok uznanému športu z Ministerstva cestovného ruchu a športu Slovenskej republiky.</w:t>
      </w:r>
    </w:p>
    <w:p w14:paraId="5033AB64" w14:textId="77777777" w:rsidR="001955E4" w:rsidRDefault="001955E4">
      <w:pPr>
        <w:pStyle w:val="Default"/>
        <w:jc w:val="both"/>
        <w:rPr>
          <w:rFonts w:ascii="Times New Roman" w:hAnsi="Times New Roman" w:cs="Times New Roman"/>
        </w:rPr>
      </w:pPr>
    </w:p>
    <w:p w14:paraId="69430307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Propozície kontroloval predseda ŠO LRU plávaná.</w:t>
      </w:r>
    </w:p>
    <w:p w14:paraId="4AD80C5E" w14:textId="77777777" w:rsidR="001955E4" w:rsidRDefault="001955E4">
      <w:pPr>
        <w:pStyle w:val="Default"/>
        <w:jc w:val="both"/>
        <w:rPr>
          <w:rFonts w:ascii="Times New Roman" w:hAnsi="Times New Roman" w:cs="Times New Roman"/>
        </w:rPr>
      </w:pPr>
    </w:p>
    <w:p w14:paraId="5D5F5068" w14:textId="77777777" w:rsidR="001955E4" w:rsidRDefault="000C6807">
      <w:pPr>
        <w:widowControl w:val="0"/>
        <w:rPr>
          <w:color w:val="000000"/>
        </w:rPr>
      </w:pPr>
      <w:r>
        <w:rPr>
          <w:color w:val="000000"/>
        </w:rPr>
        <w:t>Organizačný štáb Vám želá veľa úspechov na pretekoch.</w:t>
      </w:r>
    </w:p>
    <w:p w14:paraId="2C9C92F4" w14:textId="77777777" w:rsidR="001955E4" w:rsidRDefault="001955E4">
      <w:pPr>
        <w:pStyle w:val="Default"/>
        <w:jc w:val="both"/>
        <w:rPr>
          <w:rFonts w:ascii="Times New Roman" w:hAnsi="Times New Roman" w:cs="Times New Roman"/>
        </w:rPr>
      </w:pPr>
    </w:p>
    <w:p w14:paraId="0DBE6712" w14:textId="77777777" w:rsidR="001955E4" w:rsidRDefault="000C68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Petrov zdar!</w:t>
      </w:r>
    </w:p>
    <w:p w14:paraId="5C84DB81" w14:textId="77777777" w:rsidR="001955E4" w:rsidRDefault="001955E4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</w:p>
    <w:p w14:paraId="6FE5C604" w14:textId="77777777" w:rsidR="001955E4" w:rsidRDefault="001955E4">
      <w:pPr>
        <w:rPr>
          <w:sz w:val="32"/>
          <w:szCs w:val="32"/>
        </w:rPr>
      </w:pPr>
    </w:p>
    <w:sectPr w:rsidR="001955E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787"/>
    <w:multiLevelType w:val="multilevel"/>
    <w:tmpl w:val="DD36F9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EA276B"/>
    <w:multiLevelType w:val="multilevel"/>
    <w:tmpl w:val="EB64142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5CE50CA"/>
    <w:multiLevelType w:val="multilevel"/>
    <w:tmpl w:val="1EECAA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356CD6"/>
    <w:multiLevelType w:val="multilevel"/>
    <w:tmpl w:val="E7D8D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7E7D44C0"/>
    <w:multiLevelType w:val="multilevel"/>
    <w:tmpl w:val="557E2F5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18562092">
    <w:abstractNumId w:val="3"/>
  </w:num>
  <w:num w:numId="2" w16cid:durableId="1283154527">
    <w:abstractNumId w:val="0"/>
  </w:num>
  <w:num w:numId="3" w16cid:durableId="1820145229">
    <w:abstractNumId w:val="4"/>
  </w:num>
  <w:num w:numId="4" w16cid:durableId="1583567197">
    <w:abstractNumId w:val="1"/>
  </w:num>
  <w:num w:numId="5" w16cid:durableId="609896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E4"/>
    <w:rsid w:val="000C6807"/>
    <w:rsid w:val="001955E4"/>
    <w:rsid w:val="0036314B"/>
    <w:rsid w:val="00577B7B"/>
    <w:rsid w:val="005B76C4"/>
    <w:rsid w:val="007565D6"/>
    <w:rsid w:val="00781A99"/>
    <w:rsid w:val="00A32C2A"/>
    <w:rsid w:val="00A943C7"/>
    <w:rsid w:val="00B7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35317"/>
  <w15:docId w15:val="{F5E043F4-A9C4-489D-89AF-ED7628C6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67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2674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qFormat/>
    <w:rsid w:val="0082674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Hypertextovprepojenie">
    <w:name w:val="Hyperlink"/>
    <w:rsid w:val="00826746"/>
    <w:rPr>
      <w:color w:val="0000FF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qFormat/>
    <w:rsid w:val="0082674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826746"/>
    <w:rPr>
      <w:rFonts w:ascii="Tahoma" w:eastAsia="Times New Roman" w:hAnsi="Tahoma" w:cs="Tahoma"/>
      <w:sz w:val="16"/>
      <w:szCs w:val="16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C61C01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customStyle="1" w:styleId="Prvzarkazkladnhotextu21">
    <w:name w:val="Prvá zarážka základného textu 21"/>
    <w:basedOn w:val="Normlny"/>
    <w:qFormat/>
    <w:rsid w:val="00826746"/>
    <w:pPr>
      <w:spacing w:after="120"/>
      <w:ind w:left="283" w:firstLine="210"/>
    </w:pPr>
  </w:style>
  <w:style w:type="paragraph" w:customStyle="1" w:styleId="Default">
    <w:name w:val="Default"/>
    <w:qFormat/>
    <w:rsid w:val="00826746"/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qFormat/>
    <w:rsid w:val="00826746"/>
    <w:pPr>
      <w:suppressAutoHyphens w:val="0"/>
      <w:spacing w:beforeAutospacing="1" w:afterAutospacing="1"/>
    </w:pPr>
    <w:rPr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26746"/>
    <w:pPr>
      <w:spacing w:after="120"/>
      <w:ind w:left="283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82674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numbering" w:customStyle="1" w:styleId="Bezzoznamuuser">
    <w:name w:val="Bez zoznamu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szs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bookin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bytovanienaslovensku.eu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878</Words>
  <Characters>5006</Characters>
  <Application>Microsoft Office Word</Application>
  <DocSecurity>0</DocSecurity>
  <Lines>41</Lines>
  <Paragraphs>11</Paragraphs>
  <ScaleCrop>false</ScaleCrop>
  <Company>HP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Admin</cp:lastModifiedBy>
  <cp:revision>3</cp:revision>
  <cp:lastPrinted>2025-04-10T10:52:00Z</cp:lastPrinted>
  <dcterms:created xsi:type="dcterms:W3CDTF">2026-04-30T13:30:00Z</dcterms:created>
  <dcterms:modified xsi:type="dcterms:W3CDTF">2026-05-04T09:54:00Z</dcterms:modified>
  <dc:language>sk-SK</dc:language>
</cp:coreProperties>
</file>