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232A" w14:textId="77777777" w:rsidR="0068716D" w:rsidRDefault="0068716D" w:rsidP="0068716D">
      <w:pPr>
        <w:spacing w:after="0" w:line="240" w:lineRule="auto"/>
        <w:jc w:val="center"/>
        <w:rPr>
          <w:rFonts w:ascii="Times New Roman" w:hAnsi="Times New Roman"/>
          <w:b/>
          <w:iCs/>
          <w:sz w:val="48"/>
          <w:szCs w:val="48"/>
        </w:rPr>
      </w:pPr>
    </w:p>
    <w:p w14:paraId="35FFB42E" w14:textId="77777777" w:rsidR="0068716D" w:rsidRDefault="0068716D" w:rsidP="0068716D">
      <w:pPr>
        <w:spacing w:after="0" w:line="240" w:lineRule="auto"/>
        <w:jc w:val="center"/>
        <w:rPr>
          <w:rFonts w:ascii="Times New Roman" w:hAnsi="Times New Roman"/>
          <w:b/>
          <w:iCs/>
          <w:sz w:val="48"/>
          <w:szCs w:val="48"/>
        </w:rPr>
      </w:pPr>
    </w:p>
    <w:p w14:paraId="5BAEAB56" w14:textId="474ED2F4" w:rsidR="003F18D4" w:rsidRPr="004C00E2" w:rsidRDefault="003F18D4" w:rsidP="0068716D">
      <w:pPr>
        <w:spacing w:after="0" w:line="240" w:lineRule="auto"/>
        <w:jc w:val="center"/>
        <w:rPr>
          <w:rFonts w:ascii="Times New Roman" w:hAnsi="Times New Roman"/>
          <w:b/>
          <w:iCs/>
          <w:sz w:val="48"/>
          <w:szCs w:val="48"/>
          <w:highlight w:val="white"/>
        </w:rPr>
      </w:pPr>
      <w:r w:rsidRPr="004C00E2">
        <w:rPr>
          <w:rFonts w:ascii="Times New Roman" w:hAnsi="Times New Roman"/>
          <w:b/>
          <w:iCs/>
          <w:sz w:val="48"/>
          <w:szCs w:val="48"/>
        </w:rPr>
        <w:t>Slovenský zväz športového rybolovu</w:t>
      </w:r>
    </w:p>
    <w:p w14:paraId="56EFE239" w14:textId="77777777" w:rsidR="003F18D4" w:rsidRPr="004C00E2" w:rsidRDefault="003F18D4" w:rsidP="0068716D">
      <w:pPr>
        <w:spacing w:after="0" w:line="240" w:lineRule="auto"/>
        <w:jc w:val="center"/>
        <w:rPr>
          <w:rFonts w:ascii="Times New Roman" w:hAnsi="Times New Roman"/>
          <w:iCs/>
          <w:sz w:val="48"/>
          <w:szCs w:val="48"/>
        </w:rPr>
      </w:pPr>
      <w:r w:rsidRPr="004C00E2">
        <w:rPr>
          <w:rFonts w:ascii="Times New Roman" w:hAnsi="Times New Roman"/>
          <w:b/>
          <w:iCs/>
          <w:sz w:val="48"/>
          <w:szCs w:val="48"/>
          <w:highlight w:val="white"/>
        </w:rPr>
        <w:t>Slovenský rybársky zväz - Rada Žilina</w:t>
      </w:r>
    </w:p>
    <w:p w14:paraId="6F549164" w14:textId="10E77DB3" w:rsidR="000D0F40" w:rsidRPr="004F3CF0" w:rsidRDefault="000D0F40" w:rsidP="000D0F4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bookmarkStart w:id="0" w:name="_Hlk193111409"/>
      <w:proofErr w:type="spellStart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Trout</w:t>
      </w:r>
      <w:proofErr w:type="spellEnd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aréna </w:t>
      </w:r>
      <w:proofErr w:type="spellStart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Aqualand</w:t>
      </w:r>
      <w:proofErr w:type="spellEnd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Banská Bystrica</w:t>
      </w:r>
    </w:p>
    <w:bookmarkEnd w:id="0"/>
    <w:p w14:paraId="5C8DA0A3" w14:textId="0401627E" w:rsidR="003F18D4" w:rsidRPr="003C4385" w:rsidRDefault="003F18D4" w:rsidP="003F18D4">
      <w:pPr>
        <w:spacing w:before="20" w:after="20" w:line="327" w:lineRule="auto"/>
        <w:jc w:val="center"/>
        <w:rPr>
          <w:sz w:val="20"/>
          <w:szCs w:val="20"/>
        </w:rPr>
      </w:pPr>
    </w:p>
    <w:p w14:paraId="40586B1A" w14:textId="76B75955" w:rsidR="003F18D4" w:rsidRPr="003C4385" w:rsidRDefault="004C69CD" w:rsidP="003F18D4">
      <w:pPr>
        <w:spacing w:before="20" w:after="20" w:line="327" w:lineRule="auto"/>
        <w:jc w:val="center"/>
        <w:rPr>
          <w:b/>
          <w:sz w:val="20"/>
          <w:szCs w:val="20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7B82A" wp14:editId="72EAF77B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6661150" cy="2009775"/>
            <wp:effectExtent l="0" t="0" r="6350" b="9525"/>
            <wp:wrapNone/>
            <wp:docPr id="1737969971" name="Obrázok 1" descr="Obrázok, na ktorom je text, vizitka, log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69971" name="Obrázok 1" descr="Obrázok, na ktorom je text, vizitka, logo, písmo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9E0D2" w14:textId="483FBDD4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7192D74A" w14:textId="3300C642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295A2D97" w14:textId="04E6B22A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0393CF81" w14:textId="4BA08D16" w:rsidR="003F18D4" w:rsidRPr="003C4385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588C2C94" w14:textId="340544A5" w:rsidR="003F18D4" w:rsidRPr="00E06BC3" w:rsidRDefault="003F18D4" w:rsidP="003F18D4">
      <w:pPr>
        <w:spacing w:before="20" w:after="20" w:line="327" w:lineRule="auto"/>
        <w:rPr>
          <w:b/>
          <w:sz w:val="20"/>
          <w:szCs w:val="20"/>
        </w:rPr>
      </w:pPr>
    </w:p>
    <w:p w14:paraId="149703C2" w14:textId="6FCE066A" w:rsidR="003F18D4" w:rsidRPr="004C00E2" w:rsidRDefault="003F18D4" w:rsidP="003F18D4">
      <w:pPr>
        <w:spacing w:before="20" w:after="20" w:line="327" w:lineRule="auto"/>
        <w:rPr>
          <w:rFonts w:ascii="Times New Roman" w:hAnsi="Times New Roman"/>
          <w:b/>
          <w:sz w:val="20"/>
          <w:szCs w:val="20"/>
        </w:rPr>
      </w:pPr>
    </w:p>
    <w:p w14:paraId="0BFD9D1E" w14:textId="77777777" w:rsidR="004C69CD" w:rsidRDefault="004C69CD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6209BE42" w14:textId="77777777" w:rsidR="004C69CD" w:rsidRDefault="004C69CD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29834A83" w14:textId="77777777" w:rsidR="0068716D" w:rsidRDefault="0068716D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76A82F40" w14:textId="77777777" w:rsidR="0068716D" w:rsidRDefault="0068716D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0077E2BA" w14:textId="7EF42123" w:rsidR="003F18D4" w:rsidRPr="004C00E2" w:rsidRDefault="003F18D4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Propozície</w:t>
      </w:r>
    </w:p>
    <w:p w14:paraId="1241A45C" w14:textId="77777777" w:rsidR="003F18D4" w:rsidRPr="004C00E2" w:rsidRDefault="003F18D4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C00E2">
        <w:rPr>
          <w:rFonts w:ascii="Times New Roman" w:hAnsi="Times New Roman"/>
          <w:b/>
          <w:sz w:val="48"/>
          <w:szCs w:val="48"/>
        </w:rPr>
        <w:t>LRU-</w:t>
      </w:r>
      <w:r>
        <w:rPr>
          <w:rFonts w:ascii="Times New Roman" w:hAnsi="Times New Roman"/>
          <w:b/>
          <w:sz w:val="48"/>
          <w:szCs w:val="48"/>
        </w:rPr>
        <w:t>Mucha</w:t>
      </w:r>
    </w:p>
    <w:p w14:paraId="7B4B0608" w14:textId="77777777" w:rsidR="003F18D4" w:rsidRPr="004C00E2" w:rsidRDefault="003F18D4" w:rsidP="0068716D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0833577C" w14:textId="2C25C093" w:rsidR="003F18D4" w:rsidRPr="004C00E2" w:rsidRDefault="000314D9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white"/>
        </w:rPr>
        <w:t>Medzinárodné</w:t>
      </w:r>
      <w:r w:rsidR="006E703B">
        <w:rPr>
          <w:rFonts w:ascii="Times New Roman" w:hAnsi="Times New Roman"/>
          <w:b/>
          <w:sz w:val="48"/>
          <w:szCs w:val="48"/>
          <w:highlight w:val="white"/>
        </w:rPr>
        <w:t xml:space="preserve"> </w:t>
      </w:r>
      <w:r w:rsidR="00077B48">
        <w:rPr>
          <w:rFonts w:ascii="Times New Roman" w:hAnsi="Times New Roman"/>
          <w:b/>
          <w:sz w:val="48"/>
          <w:szCs w:val="48"/>
          <w:highlight w:val="white"/>
        </w:rPr>
        <w:t>m</w:t>
      </w:r>
      <w:r w:rsidR="003F18D4" w:rsidRPr="004C00E2">
        <w:rPr>
          <w:rFonts w:ascii="Times New Roman" w:hAnsi="Times New Roman"/>
          <w:b/>
          <w:sz w:val="48"/>
          <w:szCs w:val="48"/>
          <w:highlight w:val="white"/>
        </w:rPr>
        <w:t>ajstrovstvá S</w:t>
      </w:r>
      <w:r w:rsidR="00077B48">
        <w:rPr>
          <w:rFonts w:ascii="Times New Roman" w:hAnsi="Times New Roman"/>
          <w:b/>
          <w:sz w:val="48"/>
          <w:szCs w:val="48"/>
          <w:highlight w:val="white"/>
        </w:rPr>
        <w:t>R</w:t>
      </w:r>
      <w:r w:rsidR="003F18D4" w:rsidRPr="004C00E2">
        <w:rPr>
          <w:rFonts w:ascii="Times New Roman" w:hAnsi="Times New Roman"/>
          <w:b/>
          <w:sz w:val="48"/>
          <w:szCs w:val="48"/>
        </w:rPr>
        <w:t xml:space="preserve"> </w:t>
      </w:r>
      <w:r w:rsidR="0068716D">
        <w:rPr>
          <w:rFonts w:ascii="Times New Roman" w:hAnsi="Times New Roman"/>
          <w:b/>
          <w:sz w:val="48"/>
          <w:szCs w:val="48"/>
        </w:rPr>
        <w:t>se</w:t>
      </w:r>
      <w:r w:rsidR="003F18D4" w:rsidRPr="004C00E2">
        <w:rPr>
          <w:rFonts w:ascii="Times New Roman" w:hAnsi="Times New Roman"/>
          <w:b/>
          <w:sz w:val="48"/>
          <w:szCs w:val="48"/>
        </w:rPr>
        <w:t>niorov</w:t>
      </w:r>
      <w:r>
        <w:rPr>
          <w:rFonts w:ascii="Times New Roman" w:hAnsi="Times New Roman"/>
          <w:b/>
          <w:sz w:val="48"/>
          <w:szCs w:val="48"/>
        </w:rPr>
        <w:t xml:space="preserve"> v jazernom </w:t>
      </w:r>
      <w:proofErr w:type="spellStart"/>
      <w:r>
        <w:rPr>
          <w:rFonts w:ascii="Times New Roman" w:hAnsi="Times New Roman"/>
          <w:b/>
          <w:sz w:val="48"/>
          <w:szCs w:val="48"/>
        </w:rPr>
        <w:t>muškárení</w:t>
      </w:r>
      <w:proofErr w:type="spellEnd"/>
    </w:p>
    <w:p w14:paraId="34AFE193" w14:textId="0222F915" w:rsidR="003F18D4" w:rsidRPr="004503EE" w:rsidRDefault="006056CD" w:rsidP="0068716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highlight w:val="white"/>
        </w:rPr>
      </w:pPr>
      <w:r>
        <w:rPr>
          <w:rFonts w:ascii="Times New Roman" w:hAnsi="Times New Roman"/>
          <w:b/>
          <w:sz w:val="48"/>
          <w:szCs w:val="48"/>
          <w:highlight w:val="white"/>
        </w:rPr>
        <w:t>1</w:t>
      </w:r>
      <w:r w:rsidR="00E524A5">
        <w:rPr>
          <w:rFonts w:ascii="Times New Roman" w:hAnsi="Times New Roman"/>
          <w:b/>
          <w:sz w:val="48"/>
          <w:szCs w:val="48"/>
          <w:highlight w:val="white"/>
        </w:rPr>
        <w:t>3</w:t>
      </w:r>
      <w:r w:rsidR="003F18D4" w:rsidRPr="004C00E2">
        <w:rPr>
          <w:rFonts w:ascii="Times New Roman" w:hAnsi="Times New Roman"/>
          <w:b/>
          <w:sz w:val="48"/>
          <w:szCs w:val="48"/>
          <w:highlight w:val="white"/>
        </w:rPr>
        <w:t>.</w:t>
      </w:r>
      <w:r w:rsidR="00077B48">
        <w:rPr>
          <w:rFonts w:ascii="Times New Roman" w:hAnsi="Times New Roman"/>
          <w:b/>
          <w:sz w:val="48"/>
          <w:szCs w:val="48"/>
          <w:highlight w:val="white"/>
        </w:rPr>
        <w:t>0</w:t>
      </w:r>
      <w:r w:rsidR="003F64CE">
        <w:rPr>
          <w:rFonts w:ascii="Times New Roman" w:hAnsi="Times New Roman"/>
          <w:b/>
          <w:sz w:val="48"/>
          <w:szCs w:val="48"/>
          <w:highlight w:val="white"/>
        </w:rPr>
        <w:t>4</w:t>
      </w:r>
      <w:r w:rsidR="003F18D4" w:rsidRPr="004C00E2">
        <w:rPr>
          <w:rFonts w:ascii="Times New Roman" w:hAnsi="Times New Roman"/>
          <w:b/>
          <w:sz w:val="48"/>
          <w:szCs w:val="48"/>
          <w:highlight w:val="white"/>
        </w:rPr>
        <w:t>.20</w:t>
      </w:r>
      <w:r w:rsidR="003F18D4" w:rsidRPr="004C00E2">
        <w:rPr>
          <w:rFonts w:ascii="Times New Roman" w:hAnsi="Times New Roman"/>
          <w:b/>
          <w:sz w:val="48"/>
          <w:szCs w:val="48"/>
        </w:rPr>
        <w:t>2</w:t>
      </w:r>
      <w:r>
        <w:rPr>
          <w:rFonts w:ascii="Times New Roman" w:hAnsi="Times New Roman"/>
          <w:b/>
          <w:sz w:val="48"/>
          <w:szCs w:val="48"/>
        </w:rPr>
        <w:t>5</w:t>
      </w:r>
    </w:p>
    <w:p w14:paraId="01D7EE2D" w14:textId="77777777" w:rsidR="0068716D" w:rsidRDefault="003F64CE" w:rsidP="0068716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</w:t>
      </w:r>
    </w:p>
    <w:p w14:paraId="409BF9D9" w14:textId="77777777" w:rsidR="0068716D" w:rsidRDefault="0068716D" w:rsidP="0068716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</w:p>
    <w:p w14:paraId="31443B34" w14:textId="53D8D624" w:rsidR="006056CD" w:rsidRDefault="006056CD" w:rsidP="0068716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Banská Bystrica </w:t>
      </w:r>
    </w:p>
    <w:p w14:paraId="219FFCBB" w14:textId="77777777" w:rsidR="006056CD" w:rsidRDefault="006056CD" w:rsidP="0068716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  <w:proofErr w:type="spellStart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Trout</w:t>
      </w:r>
      <w:proofErr w:type="spellEnd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 xml:space="preserve"> aréna </w:t>
      </w:r>
      <w:proofErr w:type="spellStart"/>
      <w:r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  <w:t>Aqualand</w:t>
      </w:r>
      <w:proofErr w:type="spellEnd"/>
    </w:p>
    <w:p w14:paraId="37679A0C" w14:textId="77777777" w:rsidR="00864298" w:rsidRPr="004F3CF0" w:rsidRDefault="00864298" w:rsidP="0068716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</w:p>
    <w:p w14:paraId="41BFAD28" w14:textId="11AF4650" w:rsidR="003F64CE" w:rsidRDefault="003F64CE" w:rsidP="0068716D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48"/>
          <w:szCs w:val="48"/>
          <w:lang w:eastAsia="zh-CN"/>
        </w:rPr>
      </w:pPr>
    </w:p>
    <w:p w14:paraId="353645CD" w14:textId="6BF0C82D" w:rsidR="002E1093" w:rsidRPr="00E06BC3" w:rsidRDefault="002E1093" w:rsidP="00864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sz w:val="24"/>
          <w:szCs w:val="24"/>
        </w:rPr>
        <w:lastRenderedPageBreak/>
        <w:t>Podľa plánu športovej činnosti pre rok 202</w:t>
      </w:r>
      <w:r w:rsidR="006056CD">
        <w:rPr>
          <w:rFonts w:ascii="Times New Roman" w:hAnsi="Times New Roman"/>
          <w:sz w:val="24"/>
          <w:szCs w:val="24"/>
        </w:rPr>
        <w:t>5</w:t>
      </w:r>
      <w:r w:rsidRPr="00E06BC3">
        <w:rPr>
          <w:rFonts w:ascii="Times New Roman" w:hAnsi="Times New Roman"/>
          <w:sz w:val="24"/>
          <w:szCs w:val="24"/>
        </w:rPr>
        <w:t xml:space="preserve"> S</w:t>
      </w:r>
      <w:r w:rsidR="00864298">
        <w:rPr>
          <w:rFonts w:ascii="Times New Roman" w:hAnsi="Times New Roman"/>
          <w:sz w:val="24"/>
          <w:szCs w:val="24"/>
        </w:rPr>
        <w:t>lovenský zväz športového rybolovu v</w:t>
      </w:r>
      <w:r w:rsidRPr="00E06BC3">
        <w:rPr>
          <w:rFonts w:ascii="Times New Roman" w:hAnsi="Times New Roman"/>
          <w:sz w:val="24"/>
          <w:szCs w:val="24"/>
        </w:rPr>
        <w:t> spolupráci so SRZ Rada Žilina</w:t>
      </w:r>
      <w:r w:rsidR="000314D9">
        <w:rPr>
          <w:rFonts w:ascii="Times New Roman" w:hAnsi="Times New Roman"/>
          <w:sz w:val="24"/>
          <w:szCs w:val="24"/>
        </w:rPr>
        <w:t xml:space="preserve"> a</w:t>
      </w:r>
      <w:r w:rsidR="006056CD">
        <w:rPr>
          <w:rFonts w:ascii="Times New Roman" w:hAnsi="Times New Roman"/>
          <w:sz w:val="24"/>
          <w:szCs w:val="24"/>
        </w:rPr>
        <w:t> </w:t>
      </w:r>
      <w:proofErr w:type="spellStart"/>
      <w:r w:rsidR="006056CD">
        <w:rPr>
          <w:rFonts w:ascii="Times New Roman" w:hAnsi="Times New Roman"/>
          <w:sz w:val="24"/>
          <w:szCs w:val="24"/>
        </w:rPr>
        <w:t>Trout</w:t>
      </w:r>
      <w:proofErr w:type="spellEnd"/>
      <w:r w:rsidR="006056CD">
        <w:rPr>
          <w:rFonts w:ascii="Times New Roman" w:hAnsi="Times New Roman"/>
          <w:sz w:val="24"/>
          <w:szCs w:val="24"/>
        </w:rPr>
        <w:t xml:space="preserve"> aréna </w:t>
      </w:r>
      <w:proofErr w:type="spellStart"/>
      <w:r w:rsidR="006056CD">
        <w:rPr>
          <w:rFonts w:ascii="Times New Roman" w:hAnsi="Times New Roman"/>
          <w:sz w:val="24"/>
          <w:szCs w:val="24"/>
        </w:rPr>
        <w:t>Aqualand</w:t>
      </w:r>
      <w:proofErr w:type="spellEnd"/>
      <w:r w:rsidR="006056CD">
        <w:rPr>
          <w:rFonts w:ascii="Times New Roman" w:hAnsi="Times New Roman"/>
          <w:sz w:val="24"/>
          <w:szCs w:val="24"/>
        </w:rPr>
        <w:t xml:space="preserve"> Banská Bystrica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, usporiada športové rybárske preteky </w:t>
      </w:r>
      <w:r w:rsidR="000314D9">
        <w:rPr>
          <w:rFonts w:ascii="Times New Roman" w:hAnsi="Times New Roman"/>
          <w:sz w:val="24"/>
          <w:szCs w:val="24"/>
          <w:highlight w:val="white"/>
        </w:rPr>
        <w:t xml:space="preserve">Medzinárodné </w:t>
      </w:r>
      <w:r w:rsidRPr="00E06BC3">
        <w:rPr>
          <w:rFonts w:ascii="Times New Roman" w:hAnsi="Times New Roman"/>
          <w:sz w:val="24"/>
          <w:szCs w:val="24"/>
          <w:highlight w:val="white"/>
        </w:rPr>
        <w:t xml:space="preserve">Majstrovstvá Slovenskej republiky </w:t>
      </w:r>
      <w:r w:rsidR="0068716D">
        <w:rPr>
          <w:rFonts w:ascii="Times New Roman" w:hAnsi="Times New Roman"/>
          <w:sz w:val="24"/>
          <w:szCs w:val="24"/>
          <w:highlight w:val="white"/>
        </w:rPr>
        <w:t>se</w:t>
      </w:r>
      <w:r>
        <w:rPr>
          <w:rFonts w:ascii="Times New Roman" w:hAnsi="Times New Roman"/>
          <w:sz w:val="24"/>
          <w:szCs w:val="24"/>
          <w:highlight w:val="white"/>
        </w:rPr>
        <w:t xml:space="preserve">niorov </w:t>
      </w:r>
      <w:r w:rsidRPr="00E06BC3">
        <w:rPr>
          <w:rFonts w:ascii="Times New Roman" w:hAnsi="Times New Roman"/>
          <w:sz w:val="24"/>
          <w:szCs w:val="24"/>
          <w:highlight w:val="white"/>
        </w:rPr>
        <w:t>v</w:t>
      </w:r>
      <w:r w:rsidR="000314D9">
        <w:rPr>
          <w:rFonts w:ascii="Times New Roman" w:hAnsi="Times New Roman"/>
          <w:sz w:val="24"/>
          <w:szCs w:val="24"/>
          <w:highlight w:val="white"/>
        </w:rPr>
        <w:t xml:space="preserve"> jazernom </w:t>
      </w:r>
      <w:proofErr w:type="spellStart"/>
      <w:r w:rsidR="000314D9">
        <w:rPr>
          <w:rFonts w:ascii="Times New Roman" w:hAnsi="Times New Roman"/>
          <w:sz w:val="24"/>
          <w:szCs w:val="24"/>
          <w:highlight w:val="white"/>
        </w:rPr>
        <w:t>muškárení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</w:t>
      </w:r>
      <w:r w:rsidRPr="00E06BC3">
        <w:rPr>
          <w:rFonts w:ascii="Times New Roman" w:hAnsi="Times New Roman"/>
          <w:sz w:val="24"/>
          <w:szCs w:val="24"/>
        </w:rPr>
        <w:t xml:space="preserve"> </w:t>
      </w:r>
    </w:p>
    <w:p w14:paraId="598368E2" w14:textId="77777777" w:rsidR="0068716D" w:rsidRDefault="0068716D" w:rsidP="0068716D">
      <w:pPr>
        <w:spacing w:before="2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14:paraId="41048B39" w14:textId="065B2B5E" w:rsidR="002E1093" w:rsidRDefault="002E1093" w:rsidP="0068716D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Termín konani</w:t>
      </w:r>
      <w:r w:rsidR="0068716D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a</w:t>
      </w:r>
      <w:r w:rsidR="0068716D" w:rsidRPr="0068716D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 w:rsidR="0068716D" w:rsidRPr="0068716D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68716D" w:rsidRPr="0068716D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6056CD">
        <w:rPr>
          <w:rFonts w:ascii="Times New Roman" w:hAnsi="Times New Roman"/>
          <w:bCs/>
          <w:sz w:val="24"/>
          <w:szCs w:val="24"/>
          <w:highlight w:val="white"/>
        </w:rPr>
        <w:t>1</w:t>
      </w:r>
      <w:r w:rsidR="00E524A5">
        <w:rPr>
          <w:rFonts w:ascii="Times New Roman" w:hAnsi="Times New Roman"/>
          <w:bCs/>
          <w:sz w:val="24"/>
          <w:szCs w:val="24"/>
          <w:highlight w:val="white"/>
        </w:rPr>
        <w:t>3</w:t>
      </w:r>
      <w:r w:rsidRPr="00E06BC3">
        <w:rPr>
          <w:rFonts w:ascii="Times New Roman" w:hAnsi="Times New Roman"/>
          <w:sz w:val="24"/>
          <w:szCs w:val="24"/>
          <w:highlight w:val="white"/>
        </w:rPr>
        <w:t>.</w:t>
      </w:r>
      <w:r w:rsidR="00495197">
        <w:rPr>
          <w:rFonts w:ascii="Times New Roman" w:hAnsi="Times New Roman"/>
          <w:sz w:val="24"/>
          <w:szCs w:val="24"/>
          <w:highlight w:val="white"/>
        </w:rPr>
        <w:t>0</w:t>
      </w:r>
      <w:r w:rsidR="003F64CE">
        <w:rPr>
          <w:rFonts w:ascii="Times New Roman" w:hAnsi="Times New Roman"/>
          <w:sz w:val="24"/>
          <w:szCs w:val="24"/>
          <w:highlight w:val="white"/>
        </w:rPr>
        <w:t>4</w:t>
      </w:r>
      <w:r w:rsidRPr="00E06BC3">
        <w:rPr>
          <w:rFonts w:ascii="Times New Roman" w:hAnsi="Times New Roman"/>
          <w:sz w:val="24"/>
          <w:szCs w:val="24"/>
          <w:highlight w:val="white"/>
        </w:rPr>
        <w:t>.20</w:t>
      </w:r>
      <w:r w:rsidRPr="00E06BC3">
        <w:rPr>
          <w:rFonts w:ascii="Times New Roman" w:hAnsi="Times New Roman"/>
          <w:sz w:val="24"/>
          <w:szCs w:val="24"/>
        </w:rPr>
        <w:t>2</w:t>
      </w:r>
      <w:r w:rsidR="006056CD">
        <w:rPr>
          <w:rFonts w:ascii="Times New Roman" w:hAnsi="Times New Roman"/>
          <w:sz w:val="24"/>
          <w:szCs w:val="24"/>
        </w:rPr>
        <w:t>5</w:t>
      </w:r>
    </w:p>
    <w:p w14:paraId="5210C6A4" w14:textId="77777777" w:rsidR="0068716D" w:rsidRDefault="0068716D" w:rsidP="0068716D">
      <w:pPr>
        <w:spacing w:before="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644D8A5" w14:textId="7484D03E" w:rsidR="008F7E24" w:rsidRPr="008F7E24" w:rsidRDefault="008F7E24" w:rsidP="0068716D">
      <w:pPr>
        <w:spacing w:before="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7E24">
        <w:rPr>
          <w:rFonts w:ascii="Times New Roman" w:hAnsi="Times New Roman"/>
          <w:b/>
          <w:sz w:val="24"/>
          <w:szCs w:val="24"/>
          <w:u w:val="single"/>
        </w:rPr>
        <w:t>Termín prihlásenia</w:t>
      </w:r>
      <w:r w:rsidRPr="0068716D">
        <w:rPr>
          <w:rFonts w:ascii="Times New Roman" w:hAnsi="Times New Roman"/>
          <w:b/>
          <w:sz w:val="24"/>
          <w:szCs w:val="24"/>
        </w:rPr>
        <w:t>:</w:t>
      </w:r>
      <w:r w:rsidR="0068716D">
        <w:rPr>
          <w:rFonts w:ascii="Times New Roman" w:hAnsi="Times New Roman"/>
          <w:b/>
          <w:sz w:val="24"/>
          <w:szCs w:val="24"/>
        </w:rPr>
        <w:tab/>
      </w:r>
      <w:r w:rsidR="0068716D">
        <w:rPr>
          <w:rFonts w:ascii="Times New Roman" w:hAnsi="Times New Roman"/>
          <w:b/>
          <w:sz w:val="24"/>
          <w:szCs w:val="24"/>
        </w:rPr>
        <w:tab/>
      </w:r>
      <w:r w:rsidRPr="00D4175E">
        <w:rPr>
          <w:rFonts w:ascii="Times New Roman" w:hAnsi="Times New Roman"/>
          <w:bCs/>
          <w:sz w:val="24"/>
          <w:szCs w:val="24"/>
        </w:rPr>
        <w:t>do</w:t>
      </w:r>
      <w:r w:rsidR="000314D9">
        <w:rPr>
          <w:rFonts w:ascii="Times New Roman" w:hAnsi="Times New Roman"/>
          <w:bCs/>
          <w:sz w:val="24"/>
          <w:szCs w:val="24"/>
        </w:rPr>
        <w:t xml:space="preserve"> </w:t>
      </w:r>
      <w:r w:rsidR="003F64CE">
        <w:rPr>
          <w:rFonts w:ascii="Times New Roman" w:hAnsi="Times New Roman"/>
          <w:bCs/>
          <w:sz w:val="24"/>
          <w:szCs w:val="24"/>
        </w:rPr>
        <w:t>0</w:t>
      </w:r>
      <w:r w:rsidR="006056CD">
        <w:rPr>
          <w:rFonts w:ascii="Times New Roman" w:hAnsi="Times New Roman"/>
          <w:bCs/>
          <w:sz w:val="24"/>
          <w:szCs w:val="24"/>
        </w:rPr>
        <w:t>4</w:t>
      </w:r>
      <w:r w:rsidR="00D4175E" w:rsidRPr="00D4175E">
        <w:rPr>
          <w:rFonts w:ascii="Times New Roman" w:hAnsi="Times New Roman"/>
          <w:bCs/>
          <w:sz w:val="24"/>
          <w:szCs w:val="24"/>
        </w:rPr>
        <w:t>.</w:t>
      </w:r>
      <w:r w:rsidR="00495197">
        <w:rPr>
          <w:rFonts w:ascii="Times New Roman" w:hAnsi="Times New Roman"/>
          <w:bCs/>
          <w:sz w:val="24"/>
          <w:szCs w:val="24"/>
        </w:rPr>
        <w:t>0</w:t>
      </w:r>
      <w:r w:rsidR="003F64CE">
        <w:rPr>
          <w:rFonts w:ascii="Times New Roman" w:hAnsi="Times New Roman"/>
          <w:bCs/>
          <w:sz w:val="24"/>
          <w:szCs w:val="24"/>
        </w:rPr>
        <w:t>4</w:t>
      </w:r>
      <w:r w:rsidR="00D4175E" w:rsidRPr="00D4175E">
        <w:rPr>
          <w:rFonts w:ascii="Times New Roman" w:hAnsi="Times New Roman"/>
          <w:bCs/>
          <w:sz w:val="24"/>
          <w:szCs w:val="24"/>
        </w:rPr>
        <w:t>.</w:t>
      </w:r>
      <w:r w:rsidR="00044E39">
        <w:rPr>
          <w:rFonts w:ascii="Times New Roman" w:hAnsi="Times New Roman"/>
          <w:bCs/>
          <w:sz w:val="24"/>
          <w:szCs w:val="24"/>
        </w:rPr>
        <w:t>20</w:t>
      </w:r>
      <w:r w:rsidR="0068716D">
        <w:rPr>
          <w:rFonts w:ascii="Times New Roman" w:hAnsi="Times New Roman"/>
          <w:bCs/>
          <w:sz w:val="24"/>
          <w:szCs w:val="24"/>
        </w:rPr>
        <w:t>2</w:t>
      </w:r>
      <w:r w:rsidR="006056CD">
        <w:rPr>
          <w:rFonts w:ascii="Times New Roman" w:hAnsi="Times New Roman"/>
          <w:bCs/>
          <w:sz w:val="24"/>
          <w:szCs w:val="24"/>
        </w:rPr>
        <w:t>5</w:t>
      </w:r>
    </w:p>
    <w:p w14:paraId="0F228637" w14:textId="77777777" w:rsidR="0068716D" w:rsidRDefault="0068716D" w:rsidP="0068716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495BB797" w14:textId="564F8E3D" w:rsidR="00E524A5" w:rsidRPr="00E524A5" w:rsidRDefault="003F18D4" w:rsidP="00044E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26ED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Účastníci súťaže</w:t>
      </w:r>
      <w:r w:rsidRPr="003F18D4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044E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524A5" w:rsidRPr="00E524A5">
        <w:rPr>
          <w:rFonts w:ascii="Times New Roman" w:eastAsia="Calibri" w:hAnsi="Times New Roman"/>
          <w:sz w:val="24"/>
          <w:szCs w:val="24"/>
          <w:lang w:eastAsia="en-US"/>
        </w:rPr>
        <w:t xml:space="preserve">40 najlepších jednotlivcov bez rozdielu veku a pohlavia, podľa rebríčka slovenských </w:t>
      </w:r>
      <w:r w:rsidR="00E524A5">
        <w:rPr>
          <w:rFonts w:ascii="Times New Roman" w:eastAsia="Calibri" w:hAnsi="Times New Roman"/>
          <w:sz w:val="24"/>
          <w:szCs w:val="24"/>
          <w:lang w:eastAsia="en-US"/>
        </w:rPr>
        <w:t xml:space="preserve">jazerných </w:t>
      </w:r>
      <w:proofErr w:type="spellStart"/>
      <w:r w:rsidR="00E524A5" w:rsidRPr="00E524A5">
        <w:rPr>
          <w:rFonts w:ascii="Times New Roman" w:eastAsia="Calibri" w:hAnsi="Times New Roman"/>
          <w:sz w:val="24"/>
          <w:szCs w:val="24"/>
          <w:lang w:eastAsia="en-US"/>
        </w:rPr>
        <w:t>muškárov</w:t>
      </w:r>
      <w:proofErr w:type="spellEnd"/>
      <w:r w:rsidR="00E524A5" w:rsidRPr="00E524A5">
        <w:rPr>
          <w:rFonts w:ascii="Times New Roman" w:eastAsia="Calibri" w:hAnsi="Times New Roman"/>
          <w:sz w:val="24"/>
          <w:szCs w:val="24"/>
          <w:lang w:eastAsia="en-US"/>
        </w:rPr>
        <w:t xml:space="preserve"> (ďalej len RS</w:t>
      </w:r>
      <w:r w:rsidR="00E524A5">
        <w:rPr>
          <w:rFonts w:ascii="Times New Roman" w:eastAsia="Calibri" w:hAnsi="Times New Roman"/>
          <w:sz w:val="24"/>
          <w:szCs w:val="24"/>
          <w:lang w:eastAsia="en-US"/>
        </w:rPr>
        <w:t>J</w:t>
      </w:r>
      <w:r w:rsidR="00E524A5" w:rsidRPr="00E524A5">
        <w:rPr>
          <w:rFonts w:ascii="Times New Roman" w:eastAsia="Calibri" w:hAnsi="Times New Roman"/>
          <w:sz w:val="24"/>
          <w:szCs w:val="24"/>
          <w:lang w:eastAsia="en-US"/>
        </w:rPr>
        <w:t>M) z predchádzajúceho roka 202</w:t>
      </w:r>
      <w:r w:rsidR="00E524A5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524A5" w:rsidRPr="00E524A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BD8EA72" w14:textId="77777777" w:rsidR="00864298" w:rsidRDefault="00864298" w:rsidP="006871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9EF911" w14:textId="1C8D82A0" w:rsidR="00E524A5" w:rsidRPr="00E524A5" w:rsidRDefault="00E524A5" w:rsidP="0068716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4A5">
        <w:rPr>
          <w:rFonts w:ascii="Times New Roman" w:eastAsia="Calibri" w:hAnsi="Times New Roman"/>
          <w:sz w:val="24"/>
          <w:szCs w:val="24"/>
          <w:lang w:eastAsia="en-US"/>
        </w:rPr>
        <w:t xml:space="preserve">Svoju účasť alebo neúčasť je potrebné nahlásiť e-mailom na garanta pretekov: stefan.mlynarcik@henkel.com najneskôr do </w:t>
      </w:r>
      <w:r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Pr="00E524A5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Pr="00E524A5">
        <w:rPr>
          <w:rFonts w:ascii="Times New Roman" w:eastAsia="Calibri" w:hAnsi="Times New Roman"/>
          <w:sz w:val="24"/>
          <w:szCs w:val="24"/>
          <w:lang w:eastAsia="en-US"/>
        </w:rPr>
        <w:t>.202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524A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D1E698F" w14:textId="06B57F0D" w:rsidR="003F18D4" w:rsidRPr="00526ED6" w:rsidRDefault="00E524A5" w:rsidP="0068716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E524A5">
        <w:rPr>
          <w:rFonts w:ascii="Times New Roman" w:eastAsia="Calibri" w:hAnsi="Times New Roman"/>
          <w:sz w:val="24"/>
          <w:szCs w:val="24"/>
          <w:lang w:eastAsia="en-US"/>
        </w:rPr>
        <w:t>Neúčasť odhláseného pretekára bude nahradená účasťou náhradníka – ďalšieho pretekára v poradí výsledkov RS</w:t>
      </w:r>
      <w:r>
        <w:rPr>
          <w:rFonts w:ascii="Times New Roman" w:eastAsia="Calibri" w:hAnsi="Times New Roman"/>
          <w:sz w:val="24"/>
          <w:szCs w:val="24"/>
          <w:lang w:eastAsia="en-US"/>
        </w:rPr>
        <w:t>J</w:t>
      </w:r>
      <w:r w:rsidRPr="00E524A5">
        <w:rPr>
          <w:rFonts w:ascii="Times New Roman" w:eastAsia="Calibri" w:hAnsi="Times New Roman"/>
          <w:sz w:val="24"/>
          <w:szCs w:val="24"/>
          <w:lang w:eastAsia="en-US"/>
        </w:rPr>
        <w:t>M z predchádzajúceho roka. Náhradník bude vyzvaný telefonicky alebo e-mailom garantom pretekov a bude musieť svoju účasť potvrdiť obratom</w:t>
      </w:r>
    </w:p>
    <w:p w14:paraId="6B674EC8" w14:textId="77777777" w:rsidR="0068716D" w:rsidRDefault="0068716D" w:rsidP="0068716D">
      <w:pPr>
        <w:spacing w:before="2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14:paraId="3B67FE1A" w14:textId="57296DD4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Miesto konania</w:t>
      </w:r>
      <w:r w:rsidRPr="00E06BC3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 w:rsidRPr="00E06BC3">
        <w:rPr>
          <w:rFonts w:ascii="Times New Roman" w:hAnsi="Times New Roman"/>
          <w:b/>
          <w:sz w:val="24"/>
          <w:szCs w:val="24"/>
        </w:rPr>
        <w:tab/>
      </w:r>
      <w:bookmarkStart w:id="1" w:name="_Hlk128510331"/>
      <w:bookmarkStart w:id="2" w:name="_Hlk193044230"/>
      <w:bookmarkStart w:id="3" w:name="_Hlk112185563"/>
      <w:proofErr w:type="spellStart"/>
      <w:r w:rsidR="006056CD">
        <w:rPr>
          <w:rFonts w:ascii="Times New Roman" w:eastAsia="Calibri" w:hAnsi="Times New Roman"/>
          <w:sz w:val="24"/>
          <w:szCs w:val="24"/>
          <w:lang w:eastAsia="en-US"/>
        </w:rPr>
        <w:t>Trout</w:t>
      </w:r>
      <w:proofErr w:type="spellEnd"/>
      <w:r w:rsidR="006056CD">
        <w:rPr>
          <w:rFonts w:ascii="Times New Roman" w:eastAsia="Calibri" w:hAnsi="Times New Roman"/>
          <w:sz w:val="24"/>
          <w:szCs w:val="24"/>
          <w:lang w:eastAsia="en-US"/>
        </w:rPr>
        <w:t xml:space="preserve"> aréna </w:t>
      </w:r>
      <w:proofErr w:type="spellStart"/>
      <w:r w:rsidR="006056CD">
        <w:rPr>
          <w:rFonts w:ascii="Times New Roman" w:eastAsia="Calibri" w:hAnsi="Times New Roman"/>
          <w:sz w:val="24"/>
          <w:szCs w:val="24"/>
          <w:lang w:eastAsia="en-US"/>
        </w:rPr>
        <w:t>Aqualand</w:t>
      </w:r>
      <w:proofErr w:type="spellEnd"/>
      <w:r w:rsidR="006056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 w:rsidR="006056CD">
        <w:rPr>
          <w:rFonts w:ascii="Times New Roman" w:eastAsia="Calibri" w:hAnsi="Times New Roman"/>
          <w:sz w:val="24"/>
          <w:szCs w:val="24"/>
          <w:lang w:eastAsia="en-US"/>
        </w:rPr>
        <w:t>v Banskej Bystrici</w:t>
      </w:r>
      <w:bookmarkEnd w:id="2"/>
    </w:p>
    <w:bookmarkEnd w:id="3"/>
    <w:p w14:paraId="1F8BF135" w14:textId="77777777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b/>
          <w:sz w:val="24"/>
          <w:szCs w:val="24"/>
          <w:highlight w:val="white"/>
          <w:u w:val="single"/>
        </w:rPr>
      </w:pPr>
    </w:p>
    <w:p w14:paraId="56B135DA" w14:textId="77777777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E06BC3">
        <w:rPr>
          <w:rFonts w:ascii="Times New Roman" w:hAnsi="Times New Roman"/>
          <w:b/>
          <w:sz w:val="24"/>
          <w:szCs w:val="24"/>
          <w:highlight w:val="white"/>
          <w:u w:val="single"/>
        </w:rPr>
        <w:t>Organizačný štáb:</w:t>
      </w:r>
    </w:p>
    <w:p w14:paraId="676BBD7E" w14:textId="754636A7" w:rsidR="002E1093" w:rsidRDefault="002E1093" w:rsidP="0068716D">
      <w:pPr>
        <w:spacing w:before="20"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Riaditeľ pretekov:</w:t>
      </w:r>
      <w:r>
        <w:rPr>
          <w:rFonts w:ascii="Times New Roman" w:hAnsi="Times New Roman"/>
          <w:bCs/>
          <w:sz w:val="24"/>
          <w:szCs w:val="24"/>
        </w:rPr>
        <w:tab/>
      </w:r>
      <w:r w:rsidR="006056CD">
        <w:rPr>
          <w:rFonts w:ascii="Times New Roman" w:hAnsi="Times New Roman"/>
          <w:color w:val="00000A"/>
          <w:sz w:val="24"/>
          <w:szCs w:val="24"/>
          <w:lang w:eastAsia="cs-CZ"/>
        </w:rPr>
        <w:t>Radoslav Lichý</w:t>
      </w:r>
    </w:p>
    <w:p w14:paraId="2B5167B0" w14:textId="21ABA95E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Garant </w:t>
      </w:r>
      <w:r>
        <w:rPr>
          <w:rFonts w:ascii="Times New Roman" w:hAnsi="Times New Roman"/>
          <w:bCs/>
          <w:sz w:val="24"/>
          <w:szCs w:val="24"/>
          <w:highlight w:val="white"/>
        </w:rPr>
        <w:t>rady</w:t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 xml:space="preserve"> SRZ:</w:t>
      </w:r>
      <w:r>
        <w:rPr>
          <w:rFonts w:ascii="Times New Roman" w:hAnsi="Times New Roman"/>
          <w:bCs/>
          <w:sz w:val="24"/>
          <w:szCs w:val="24"/>
        </w:rPr>
        <w:tab/>
        <w:t xml:space="preserve">Ing. </w:t>
      </w:r>
      <w:r w:rsidR="00E524A5">
        <w:rPr>
          <w:rFonts w:ascii="Times New Roman" w:hAnsi="Times New Roman"/>
          <w:bCs/>
          <w:sz w:val="24"/>
          <w:szCs w:val="24"/>
        </w:rPr>
        <w:t>Michal Leibiczer</w:t>
      </w:r>
      <w:r w:rsidRPr="00E06BC3">
        <w:rPr>
          <w:rFonts w:ascii="Times New Roman" w:hAnsi="Times New Roman"/>
          <w:bCs/>
          <w:sz w:val="24"/>
          <w:szCs w:val="24"/>
        </w:rPr>
        <w:t xml:space="preserve"> </w:t>
      </w:r>
    </w:p>
    <w:p w14:paraId="6D038767" w14:textId="518D4900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Hlavný rozhodca:</w:t>
      </w:r>
      <w:r>
        <w:rPr>
          <w:rFonts w:ascii="Times New Roman" w:hAnsi="Times New Roman"/>
          <w:bCs/>
          <w:sz w:val="24"/>
          <w:szCs w:val="24"/>
        </w:rPr>
        <w:tab/>
      </w:r>
      <w:r w:rsidR="00D5383E">
        <w:rPr>
          <w:rFonts w:ascii="Times New Roman" w:hAnsi="Times New Roman"/>
          <w:bCs/>
          <w:sz w:val="24"/>
          <w:szCs w:val="24"/>
        </w:rPr>
        <w:t>Mgr.</w:t>
      </w:r>
      <w:r w:rsidR="00B84219">
        <w:rPr>
          <w:rFonts w:ascii="Times New Roman" w:hAnsi="Times New Roman"/>
          <w:bCs/>
          <w:sz w:val="24"/>
          <w:szCs w:val="24"/>
        </w:rPr>
        <w:t xml:space="preserve"> </w:t>
      </w:r>
      <w:r w:rsidR="00D5383E">
        <w:rPr>
          <w:rFonts w:ascii="Times New Roman" w:hAnsi="Times New Roman"/>
          <w:bCs/>
          <w:sz w:val="24"/>
          <w:szCs w:val="24"/>
        </w:rPr>
        <w:t xml:space="preserve">Jana </w:t>
      </w:r>
      <w:proofErr w:type="spellStart"/>
      <w:r w:rsidR="00D5383E">
        <w:rPr>
          <w:rFonts w:ascii="Times New Roman" w:hAnsi="Times New Roman"/>
          <w:bCs/>
          <w:sz w:val="24"/>
          <w:szCs w:val="24"/>
        </w:rPr>
        <w:t>Leibiczerová</w:t>
      </w:r>
      <w:proofErr w:type="spellEnd"/>
      <w:r w:rsidRPr="00CF5F7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5FEB322" w14:textId="34365446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Technický vedúci:</w:t>
      </w:r>
      <w:r>
        <w:rPr>
          <w:rFonts w:ascii="Times New Roman" w:hAnsi="Times New Roman"/>
          <w:bCs/>
          <w:sz w:val="24"/>
          <w:szCs w:val="24"/>
        </w:rPr>
        <w:tab/>
      </w:r>
      <w:r w:rsidR="006056CD">
        <w:rPr>
          <w:rFonts w:ascii="Times New Roman" w:hAnsi="Times New Roman"/>
          <w:bCs/>
          <w:sz w:val="24"/>
          <w:szCs w:val="24"/>
        </w:rPr>
        <w:t xml:space="preserve">Milan </w:t>
      </w:r>
      <w:proofErr w:type="spellStart"/>
      <w:r w:rsidR="006056CD">
        <w:rPr>
          <w:rFonts w:ascii="Times New Roman" w:hAnsi="Times New Roman"/>
          <w:bCs/>
          <w:sz w:val="24"/>
          <w:szCs w:val="24"/>
        </w:rPr>
        <w:t>Marček</w:t>
      </w:r>
      <w:proofErr w:type="spellEnd"/>
    </w:p>
    <w:p w14:paraId="672ADBBE" w14:textId="79C8DF02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Bodovacia komisia:</w:t>
      </w:r>
      <w:r>
        <w:rPr>
          <w:rFonts w:ascii="Times New Roman" w:hAnsi="Times New Roman"/>
          <w:bCs/>
          <w:sz w:val="24"/>
          <w:szCs w:val="24"/>
        </w:rPr>
        <w:tab/>
      </w:r>
      <w:r w:rsidR="00D422B8">
        <w:rPr>
          <w:rFonts w:ascii="Times New Roman" w:hAnsi="Times New Roman"/>
          <w:bCs/>
          <w:sz w:val="24"/>
          <w:szCs w:val="24"/>
        </w:rPr>
        <w:t xml:space="preserve">Ing. </w:t>
      </w:r>
      <w:r>
        <w:rPr>
          <w:rFonts w:ascii="Times New Roman" w:hAnsi="Times New Roman"/>
          <w:bCs/>
          <w:sz w:val="24"/>
          <w:szCs w:val="24"/>
        </w:rPr>
        <w:t xml:space="preserve">Michal Leibiczer, </w:t>
      </w:r>
      <w:r w:rsidR="00E524A5">
        <w:rPr>
          <w:rFonts w:ascii="Times New Roman" w:eastAsia="Calibri" w:hAnsi="Times New Roman"/>
          <w:sz w:val="24"/>
          <w:szCs w:val="24"/>
          <w:lang w:eastAsia="en-US"/>
        </w:rPr>
        <w:t>Ing. Peter Tomko</w:t>
      </w: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4D61F3">
        <w:rPr>
          <w:rFonts w:ascii="Times New Roman" w:eastAsia="Calibri" w:hAnsi="Times New Roman"/>
          <w:sz w:val="24"/>
          <w:szCs w:val="24"/>
          <w:lang w:eastAsia="en-US"/>
        </w:rPr>
        <w:t xml:space="preserve">Mgr. Jana </w:t>
      </w:r>
      <w:proofErr w:type="spellStart"/>
      <w:r w:rsidR="004D61F3">
        <w:rPr>
          <w:rFonts w:ascii="Times New Roman" w:eastAsia="Calibri" w:hAnsi="Times New Roman"/>
          <w:sz w:val="24"/>
          <w:szCs w:val="24"/>
          <w:lang w:eastAsia="en-US"/>
        </w:rPr>
        <w:t>Leibiczerová</w:t>
      </w:r>
      <w:proofErr w:type="spellEnd"/>
    </w:p>
    <w:p w14:paraId="723CF14C" w14:textId="77777777" w:rsidR="002E1093" w:rsidRPr="00E06BC3" w:rsidRDefault="002E1093" w:rsidP="0068716D">
      <w:pPr>
        <w:spacing w:before="20" w:after="0" w:line="240" w:lineRule="auto"/>
        <w:rPr>
          <w:rFonts w:ascii="Times New Roman" w:hAnsi="Times New Roman"/>
          <w:bCs/>
          <w:sz w:val="24"/>
          <w:szCs w:val="24"/>
        </w:rPr>
      </w:pPr>
      <w:r w:rsidRPr="00E06BC3">
        <w:rPr>
          <w:rFonts w:ascii="Times New Roman" w:hAnsi="Times New Roman"/>
          <w:bCs/>
          <w:sz w:val="24"/>
          <w:szCs w:val="24"/>
          <w:highlight w:val="white"/>
        </w:rPr>
        <w:t>Zdravotné zabezpečenie:</w:t>
      </w:r>
      <w:r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E06BC3">
        <w:rPr>
          <w:rFonts w:ascii="Times New Roman" w:hAnsi="Times New Roman"/>
          <w:bCs/>
          <w:sz w:val="24"/>
          <w:szCs w:val="24"/>
          <w:highlight w:val="white"/>
        </w:rPr>
        <w:t>tel. 112</w:t>
      </w:r>
    </w:p>
    <w:p w14:paraId="19A4B432" w14:textId="77777777" w:rsidR="00495197" w:rsidRDefault="00495197" w:rsidP="006871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B76DC51" w14:textId="77777777" w:rsidR="006056CD" w:rsidRDefault="00D422B8" w:rsidP="0068716D">
      <w:pPr>
        <w:spacing w:after="0" w:line="240" w:lineRule="auto"/>
        <w:rPr>
          <w:rFonts w:ascii="Times New Roman" w:hAnsi="Times New Roman"/>
          <w:b/>
          <w:u w:val="single"/>
        </w:rPr>
      </w:pPr>
      <w:r w:rsidRPr="001B075E">
        <w:rPr>
          <w:rFonts w:ascii="Times New Roman" w:hAnsi="Times New Roman"/>
          <w:b/>
          <w:sz w:val="24"/>
          <w:szCs w:val="24"/>
          <w:u w:val="single"/>
        </w:rPr>
        <w:t>Umiestnenie  štábu pretekov:</w:t>
      </w:r>
      <w:r w:rsidRPr="00920DD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056CD">
        <w:rPr>
          <w:rFonts w:ascii="Times New Roman" w:eastAsia="Calibri" w:hAnsi="Times New Roman"/>
          <w:sz w:val="24"/>
          <w:szCs w:val="24"/>
          <w:lang w:eastAsia="en-US"/>
        </w:rPr>
        <w:t>Trout</w:t>
      </w:r>
      <w:proofErr w:type="spellEnd"/>
      <w:r w:rsidR="006056CD">
        <w:rPr>
          <w:rFonts w:ascii="Times New Roman" w:eastAsia="Calibri" w:hAnsi="Times New Roman"/>
          <w:sz w:val="24"/>
          <w:szCs w:val="24"/>
          <w:lang w:eastAsia="en-US"/>
        </w:rPr>
        <w:t xml:space="preserve"> aréna </w:t>
      </w:r>
      <w:proofErr w:type="spellStart"/>
      <w:r w:rsidR="006056CD">
        <w:rPr>
          <w:rFonts w:ascii="Times New Roman" w:eastAsia="Calibri" w:hAnsi="Times New Roman"/>
          <w:sz w:val="24"/>
          <w:szCs w:val="24"/>
          <w:lang w:eastAsia="en-US"/>
        </w:rPr>
        <w:t>Aqualand</w:t>
      </w:r>
      <w:proofErr w:type="spellEnd"/>
      <w:r w:rsidR="006056CD">
        <w:rPr>
          <w:rFonts w:ascii="Times New Roman" w:eastAsia="Calibri" w:hAnsi="Times New Roman"/>
          <w:sz w:val="24"/>
          <w:szCs w:val="24"/>
          <w:lang w:eastAsia="en-US"/>
        </w:rPr>
        <w:t xml:space="preserve"> v Banskej Bystrici</w:t>
      </w:r>
      <w:r w:rsidR="006056CD" w:rsidRPr="00F7631B">
        <w:rPr>
          <w:rFonts w:ascii="Times New Roman" w:hAnsi="Times New Roman"/>
          <w:b/>
          <w:u w:val="single"/>
        </w:rPr>
        <w:t xml:space="preserve"> </w:t>
      </w:r>
    </w:p>
    <w:p w14:paraId="71ECD408" w14:textId="77777777" w:rsidR="006056CD" w:rsidRDefault="006056CD" w:rsidP="0068716D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46F7FAC" w14:textId="49EF0703" w:rsidR="00F7631B" w:rsidRPr="00495197" w:rsidRDefault="00F7631B" w:rsidP="0068716D">
      <w:pPr>
        <w:spacing w:after="0" w:line="240" w:lineRule="auto"/>
        <w:rPr>
          <w:rFonts w:ascii="Times New Roman" w:hAnsi="Times New Roman"/>
        </w:rPr>
      </w:pPr>
      <w:r w:rsidRPr="00F7631B">
        <w:rPr>
          <w:rFonts w:ascii="Times New Roman" w:hAnsi="Times New Roman"/>
          <w:b/>
          <w:u w:val="single"/>
        </w:rPr>
        <w:t>Technické a organizačné pokyny:</w:t>
      </w:r>
    </w:p>
    <w:p w14:paraId="44818A14" w14:textId="7E794A93" w:rsidR="00F7631B" w:rsidRPr="00495197" w:rsidRDefault="00F7631B" w:rsidP="0068716D">
      <w:pPr>
        <w:pStyle w:val="Odsekzoznamu"/>
        <w:numPr>
          <w:ilvl w:val="0"/>
          <w:numId w:val="11"/>
        </w:numPr>
        <w:suppressAutoHyphens/>
        <w:autoSpaceDE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podľa súťažných pravidiel SZŠR pre LRU–mucha  a aktuálnych modifikácií pre rok 202</w:t>
      </w:r>
      <w:r w:rsidR="006056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389AFBA1" w14:textId="411359C8" w:rsidR="00F7631B" w:rsidRPr="00495197" w:rsidRDefault="00F7631B" w:rsidP="006871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Športový rybársky </w:t>
      </w:r>
      <w:proofErr w:type="spellStart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</w:t>
      </w:r>
      <w:proofErr w:type="spellEnd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 usporiadaný podľa zákona 216/2018 </w:t>
      </w:r>
      <w:proofErr w:type="spellStart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Z.z</w:t>
      </w:r>
      <w:proofErr w:type="spellEnd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§ 20 a vykonávacej vyhlášky 381/2018 § 15.</w:t>
      </w:r>
    </w:p>
    <w:p w14:paraId="692E52B3" w14:textId="36326EBF" w:rsidR="00C81532" w:rsidRPr="00495197" w:rsidRDefault="00C81532" w:rsidP="006871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</w:t>
      </w:r>
      <w:proofErr w:type="spellEnd"/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 zaradený do bodovania RSM pre rok 202</w:t>
      </w:r>
      <w:r w:rsidR="006056C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355E8F5C" w14:textId="77C60463" w:rsidR="00C81532" w:rsidRPr="00495197" w:rsidRDefault="00C81532" w:rsidP="006871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Rotáci</w:t>
      </w:r>
      <w:r w:rsidR="00E52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E52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sú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v každom kole </w:t>
      </w:r>
      <w:r w:rsidR="00E52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dve 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 </w:t>
      </w:r>
      <w:r w:rsidR="00E52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30 minútach</w:t>
      </w:r>
    </w:p>
    <w:p w14:paraId="2012A2E4" w14:textId="792B451F" w:rsidR="00C81532" w:rsidRPr="00495197" w:rsidRDefault="00C81532" w:rsidP="006871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Posun pretekárov prebehne </w:t>
      </w:r>
      <w:r w:rsidR="00E52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 30 minútach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každého súťažného kola v momente zaznenia            zvukového signálu. Od tohto momentu </w:t>
      </w:r>
      <w:r w:rsidR="00903C88" w:rsidRPr="00903C88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musí 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pretekár uvoľniť súťažné miesto </w:t>
      </w:r>
      <w:r w:rsidR="0086429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rotujú</w:t>
      </w: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cemu pretekárovi. O koľko miest sa budú pretekári posúvať počas súťažného kola bude určené pri losovaní na základe počtu prihlásených pretekárov.</w:t>
      </w:r>
    </w:p>
    <w:p w14:paraId="66A0AA01" w14:textId="208D6ECC" w:rsidR="00C81532" w:rsidRPr="00495197" w:rsidRDefault="00C81532" w:rsidP="006871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Dĺžka podberáku je povolená do 3 metrov.</w:t>
      </w:r>
    </w:p>
    <w:p w14:paraId="318CBC77" w14:textId="77777777" w:rsidR="00C81532" w:rsidRDefault="00C81532" w:rsidP="00687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14:paraId="348A7EB0" w14:textId="71ED6C0D" w:rsidR="00C81532" w:rsidRPr="00C81532" w:rsidRDefault="00C81532" w:rsidP="00687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153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Vyhodnotenie úlovkov:</w:t>
      </w:r>
      <w:r w:rsidR="00044E39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C815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Bodovanie úlovkov bez merania úlovkov. Každý pretekár si dá zmerať a zapísať dĺžku </w:t>
      </w:r>
      <w:r w:rsidR="00BB10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dvoch</w:t>
      </w:r>
      <w:r w:rsidRPr="00C815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pretekárom zvolen</w:t>
      </w:r>
      <w:r w:rsidR="00BB10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ých</w:t>
      </w:r>
      <w:r w:rsidRPr="00C815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r</w:t>
      </w:r>
      <w:r w:rsidR="00BB108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ý</w:t>
      </w:r>
      <w:r w:rsidRPr="00C815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b. Platí pre každé kolo.</w:t>
      </w:r>
    </w:p>
    <w:p w14:paraId="5FF63BD4" w14:textId="77777777" w:rsidR="00495197" w:rsidRDefault="00495197" w:rsidP="00687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4DCB59A5" w14:textId="783445E4" w:rsidR="00C81532" w:rsidRPr="00C81532" w:rsidRDefault="00C81532" w:rsidP="00414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1532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Pokyny pre meranie:</w:t>
      </w:r>
      <w:r w:rsidR="00044E39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4951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</w:t>
      </w:r>
      <w:r w:rsidRPr="00C815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okiaľ chce pretekár hodnotiť ulovenú rybu (bez  merania), musí ju podobrať do podberáku a v ňom ukázať rozhodcovi, ktorý ju potvrdí ako hodnotiteľnú a v podberáku pustiť späť do vody. Na  rybu  sa zbytočne nesiaha a nedáva na zem. Do bodovacieho lístka zapisuje rozhodca každú hodnotiteľnú rybu ako 1 kus s uvedením druhu ryby a to vždy na nový riadok. Každý zápis potvrdzuje pretekár svojim podpisom. Pri meraní sa ryba meria v sieťke podberáku pre  zamedzenie poškodenia, meranie vykoná rozhodca.</w:t>
      </w:r>
    </w:p>
    <w:p w14:paraId="16F8894F" w14:textId="3A08DA6A" w:rsidR="00F7631B" w:rsidRPr="00526ED6" w:rsidRDefault="00F7631B" w:rsidP="0068716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26ED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lastRenderedPageBreak/>
        <w:t>Pretekárska trať</w:t>
      </w:r>
    </w:p>
    <w:p w14:paraId="711B91FA" w14:textId="5E79E2AA" w:rsidR="007B7A1C" w:rsidRPr="00E06BC3" w:rsidRDefault="00F7631B" w:rsidP="0068716D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je postavená </w:t>
      </w:r>
      <w:r w:rsidR="00360A5E">
        <w:rPr>
          <w:rFonts w:ascii="Times New Roman" w:eastAsia="Calibri" w:hAnsi="Times New Roman"/>
          <w:sz w:val="24"/>
          <w:szCs w:val="24"/>
          <w:lang w:eastAsia="en-US"/>
        </w:rPr>
        <w:t xml:space="preserve">na nádrži </w:t>
      </w:r>
      <w:proofErr w:type="spellStart"/>
      <w:r w:rsidR="006056CD">
        <w:rPr>
          <w:rFonts w:ascii="Times New Roman" w:eastAsia="Calibri" w:hAnsi="Times New Roman"/>
          <w:sz w:val="24"/>
          <w:szCs w:val="24"/>
          <w:lang w:eastAsia="en-US"/>
        </w:rPr>
        <w:t>Trout</w:t>
      </w:r>
      <w:proofErr w:type="spellEnd"/>
      <w:r w:rsidR="006056CD">
        <w:rPr>
          <w:rFonts w:ascii="Times New Roman" w:eastAsia="Calibri" w:hAnsi="Times New Roman"/>
          <w:sz w:val="24"/>
          <w:szCs w:val="24"/>
          <w:lang w:eastAsia="en-US"/>
        </w:rPr>
        <w:t xml:space="preserve"> aréna </w:t>
      </w:r>
      <w:proofErr w:type="spellStart"/>
      <w:r w:rsidR="006056CD">
        <w:rPr>
          <w:rFonts w:ascii="Times New Roman" w:eastAsia="Calibri" w:hAnsi="Times New Roman"/>
          <w:sz w:val="24"/>
          <w:szCs w:val="24"/>
          <w:lang w:eastAsia="en-US"/>
        </w:rPr>
        <w:t>Aqualand</w:t>
      </w:r>
      <w:proofErr w:type="spellEnd"/>
      <w:r w:rsidR="006056CD">
        <w:rPr>
          <w:rFonts w:ascii="Times New Roman" w:eastAsia="Calibri" w:hAnsi="Times New Roman"/>
          <w:sz w:val="24"/>
          <w:szCs w:val="24"/>
          <w:lang w:eastAsia="en-US"/>
        </w:rPr>
        <w:t xml:space="preserve"> v Banskej Bystrici</w:t>
      </w:r>
      <w:r w:rsidR="0049519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7B86C8C" w14:textId="35C20E5C" w:rsidR="00F7631B" w:rsidRDefault="00F7631B" w:rsidP="0068716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26ED6">
        <w:rPr>
          <w:rFonts w:ascii="Times New Roman" w:eastAsia="Calibri" w:hAnsi="Times New Roman"/>
          <w:sz w:val="24"/>
          <w:szCs w:val="24"/>
          <w:lang w:eastAsia="en-US"/>
        </w:rPr>
        <w:t xml:space="preserve">Trať bude vytýčená na </w:t>
      </w:r>
      <w:r w:rsidR="00360A5E">
        <w:rPr>
          <w:rFonts w:ascii="Times New Roman" w:eastAsia="Calibri" w:hAnsi="Times New Roman"/>
          <w:sz w:val="24"/>
          <w:szCs w:val="24"/>
          <w:lang w:eastAsia="en-US"/>
        </w:rPr>
        <w:t>brehu nádrže</w:t>
      </w:r>
      <w:r w:rsidR="0049519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89F4D60" w14:textId="77777777" w:rsidR="00044E39" w:rsidRPr="00526ED6" w:rsidRDefault="00044E39" w:rsidP="0068716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0195BC4F" w14:textId="669FCD30" w:rsidR="00495197" w:rsidRPr="00495197" w:rsidRDefault="00495197" w:rsidP="0068716D">
      <w:pPr>
        <w:pStyle w:val="Odsekzoznamu"/>
        <w:numPr>
          <w:ilvl w:val="5"/>
          <w:numId w:val="2"/>
        </w:numPr>
        <w:suppressAutoHyphens/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val="x-none" w:eastAsia="zh-CN"/>
        </w:rPr>
      </w:pPr>
      <w:r w:rsidRPr="00495197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zh-CN"/>
        </w:rPr>
        <w:t>Náhradná trať</w:t>
      </w:r>
      <w:r w:rsidRPr="00495197">
        <w:rPr>
          <w:rFonts w:ascii="Times New Roman" w:hAnsi="Times New Roman"/>
          <w:bCs/>
          <w:iCs/>
          <w:sz w:val="24"/>
          <w:szCs w:val="24"/>
          <w:lang w:val="x-none" w:eastAsia="zh-CN"/>
        </w:rPr>
        <w:t>: Nie je určená</w:t>
      </w:r>
      <w:r w:rsidRPr="00495197">
        <w:rPr>
          <w:rFonts w:ascii="Times New Roman" w:hAnsi="Times New Roman"/>
          <w:bCs/>
          <w:iCs/>
          <w:sz w:val="24"/>
          <w:szCs w:val="24"/>
          <w:lang w:eastAsia="zh-CN"/>
        </w:rPr>
        <w:t>. Pri nevhodných poveternostných podmienkach sa preteky odkladajú.</w:t>
      </w:r>
      <w:r w:rsidRPr="00495197">
        <w:rPr>
          <w:rFonts w:ascii="Times New Roman" w:hAnsi="Times New Roman"/>
          <w:bCs/>
          <w:iCs/>
          <w:sz w:val="24"/>
          <w:szCs w:val="24"/>
          <w:lang w:val="x-none" w:eastAsia="zh-CN"/>
        </w:rPr>
        <w:t xml:space="preserve"> </w:t>
      </w:r>
    </w:p>
    <w:p w14:paraId="5056374B" w14:textId="77777777" w:rsidR="00495197" w:rsidRPr="00495197" w:rsidRDefault="00495197" w:rsidP="0068716D">
      <w:pPr>
        <w:keepNext/>
        <w:numPr>
          <w:ilvl w:val="7"/>
          <w:numId w:val="2"/>
        </w:numPr>
        <w:suppressAutoHyphens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zh-CN"/>
        </w:rPr>
      </w:pPr>
    </w:p>
    <w:p w14:paraId="7593BEF6" w14:textId="36BA326B" w:rsidR="00F7631B" w:rsidRPr="00F7631B" w:rsidRDefault="00F7631B" w:rsidP="0068716D">
      <w:pPr>
        <w:keepNext/>
        <w:numPr>
          <w:ilvl w:val="8"/>
          <w:numId w:val="2"/>
        </w:numPr>
        <w:suppressAutoHyphens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zh-CN"/>
        </w:rPr>
      </w:pPr>
      <w:r w:rsidRPr="00F7631B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Výskyt rýb</w:t>
      </w:r>
      <w:r w:rsidRPr="00F7631B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  <w:r w:rsidR="006A47D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864298" w:rsidRPr="00864298">
        <w:rPr>
          <w:rFonts w:ascii="Times New Roman" w:hAnsi="Times New Roman"/>
          <w:kern w:val="28"/>
          <w:sz w:val="24"/>
          <w:szCs w:val="24"/>
        </w:rPr>
        <w:t>pstruh potočný, pstruh dúhový</w:t>
      </w:r>
      <w:r w:rsidRPr="00F7631B">
        <w:rPr>
          <w:rFonts w:ascii="Times New Roman" w:hAnsi="Times New Roman"/>
          <w:kern w:val="28"/>
          <w:sz w:val="24"/>
          <w:szCs w:val="24"/>
        </w:rPr>
        <w:t xml:space="preserve"> </w:t>
      </w:r>
    </w:p>
    <w:p w14:paraId="5819F296" w14:textId="77777777" w:rsidR="00495197" w:rsidRDefault="00495197" w:rsidP="006871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DC6E9C3" w14:textId="40FD7FBB" w:rsidR="00F7631B" w:rsidRDefault="00F7631B" w:rsidP="006871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63FB">
        <w:rPr>
          <w:rFonts w:ascii="Times New Roman" w:hAnsi="Times New Roman"/>
          <w:b/>
          <w:sz w:val="24"/>
          <w:szCs w:val="24"/>
          <w:u w:val="single"/>
        </w:rPr>
        <w:t>Časový harmonogram pretekov</w:t>
      </w:r>
    </w:p>
    <w:p w14:paraId="7504A3FC" w14:textId="1B6989AD" w:rsidR="00682515" w:rsidRPr="009F63FB" w:rsidRDefault="00495197" w:rsidP="00687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Sobota </w:t>
      </w:r>
      <w:r w:rsidR="006056CD">
        <w:rPr>
          <w:rFonts w:ascii="Times New Roman" w:hAnsi="Times New Roman"/>
          <w:b/>
          <w:color w:val="000000"/>
          <w:sz w:val="24"/>
          <w:szCs w:val="24"/>
        </w:rPr>
        <w:t>12.04</w:t>
      </w:r>
      <w:r w:rsidR="00682515" w:rsidRPr="009F63FB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6056CD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6C48AEF2" w14:textId="3F38212E" w:rsidR="00682515" w:rsidRPr="001B075E" w:rsidRDefault="00682515" w:rsidP="0068716D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</w:t>
      </w:r>
      <w:r w:rsidR="008117C9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16706D">
        <w:rPr>
          <w:rFonts w:eastAsia="Times New Roman" w:cs="Times New Roman"/>
          <w:lang w:val="sk-SK"/>
        </w:rPr>
        <w:t>0</w:t>
      </w:r>
      <w:r w:rsidRPr="001B075E">
        <w:rPr>
          <w:rFonts w:eastAsia="Times New Roman" w:cs="Times New Roman"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0</w:t>
      </w:r>
      <w:r w:rsidR="0016706D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16706D">
        <w:rPr>
          <w:rFonts w:eastAsia="Times New Roman" w:cs="Times New Roman"/>
          <w:lang w:val="sk-SK"/>
        </w:rPr>
        <w:t>3</w:t>
      </w:r>
      <w:r w:rsidR="00D72A2E">
        <w:rPr>
          <w:rFonts w:eastAsia="Times New Roman" w:cs="Times New Roman"/>
          <w:lang w:val="sk-SK"/>
        </w:rPr>
        <w:t>0</w:t>
      </w:r>
      <w:r w:rsidRPr="001B075E">
        <w:rPr>
          <w:rFonts w:eastAsia="Times New Roman" w:cs="Times New Roman"/>
          <w:lang w:val="sk-SK"/>
        </w:rPr>
        <w:t xml:space="preserve"> </w:t>
      </w:r>
      <w:r w:rsidRPr="001B075E">
        <w:rPr>
          <w:rFonts w:eastAsia="Times New Roman" w:cs="Times New Roman"/>
          <w:lang w:val="sk-SK"/>
        </w:rPr>
        <w:tab/>
      </w:r>
      <w:r w:rsidR="00D72A2E">
        <w:rPr>
          <w:rFonts w:eastAsia="Times New Roman" w:cs="Times New Roman"/>
          <w:lang w:val="sk-SK"/>
        </w:rPr>
        <w:t>Registrácia</w:t>
      </w:r>
    </w:p>
    <w:p w14:paraId="3B6C62F7" w14:textId="28CD0D70" w:rsidR="00682515" w:rsidRPr="001B075E" w:rsidRDefault="00682515" w:rsidP="0068716D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</w:t>
      </w:r>
      <w:r w:rsidR="0016706D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16706D">
        <w:rPr>
          <w:rFonts w:eastAsia="Times New Roman" w:cs="Times New Roman"/>
          <w:lang w:val="sk-SK"/>
        </w:rPr>
        <w:t>3</w:t>
      </w:r>
      <w:r w:rsidR="00D72A2E">
        <w:rPr>
          <w:rFonts w:eastAsia="Times New Roman" w:cs="Times New Roman"/>
          <w:lang w:val="sk-SK"/>
        </w:rPr>
        <w:t>0</w:t>
      </w:r>
      <w:r w:rsidRPr="001B075E">
        <w:rPr>
          <w:rFonts w:eastAsia="Times New Roman" w:cs="Times New Roman"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 xml:space="preserve">– </w:t>
      </w:r>
      <w:r w:rsidRPr="001B075E">
        <w:rPr>
          <w:rFonts w:eastAsia="Times New Roman" w:cs="Times New Roman"/>
          <w:lang w:val="sk-SK"/>
        </w:rPr>
        <w:t>0</w:t>
      </w:r>
      <w:r w:rsidR="0016706D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16706D">
        <w:rPr>
          <w:rFonts w:eastAsia="Times New Roman" w:cs="Times New Roman"/>
          <w:lang w:val="sk-SK"/>
        </w:rPr>
        <w:t>4</w:t>
      </w:r>
      <w:r w:rsidR="00D72A2E">
        <w:rPr>
          <w:rFonts w:eastAsia="Times New Roman" w:cs="Times New Roman"/>
          <w:lang w:val="sk-SK"/>
        </w:rPr>
        <w:t>5</w:t>
      </w:r>
      <w:r w:rsidRPr="001B075E">
        <w:rPr>
          <w:rFonts w:eastAsia="Times New Roman" w:cs="Times New Roman"/>
          <w:lang w:val="sk-SK"/>
        </w:rPr>
        <w:t xml:space="preserve">  </w:t>
      </w:r>
      <w:r w:rsidR="00D72A2E">
        <w:rPr>
          <w:rFonts w:eastAsia="Times New Roman" w:cs="Times New Roman"/>
          <w:lang w:val="sk-SK"/>
        </w:rPr>
        <w:t>Nástup pretekárov</w:t>
      </w:r>
      <w:r w:rsidR="00BB1089" w:rsidRPr="00BB1089">
        <w:rPr>
          <w:rFonts w:eastAsia="Times New Roman" w:cs="Times New Roman"/>
          <w:lang w:val="sk-SK"/>
        </w:rPr>
        <w:t xml:space="preserve"> </w:t>
      </w:r>
    </w:p>
    <w:p w14:paraId="2B9283F5" w14:textId="1E8F203B" w:rsidR="00682515" w:rsidRPr="001B075E" w:rsidRDefault="00682515" w:rsidP="0068716D">
      <w:pPr>
        <w:pStyle w:val="Standard"/>
        <w:autoSpaceDE w:val="0"/>
        <w:rPr>
          <w:rFonts w:eastAsia="Times New Roman" w:cs="Times New Roman"/>
          <w:lang w:val="sk-SK"/>
        </w:rPr>
      </w:pPr>
      <w:r w:rsidRPr="001B075E">
        <w:rPr>
          <w:rFonts w:eastAsia="Times New Roman" w:cs="Times New Roman"/>
          <w:lang w:val="sk-SK"/>
        </w:rPr>
        <w:t>0</w:t>
      </w:r>
      <w:r w:rsidR="0016706D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16706D">
        <w:rPr>
          <w:rFonts w:eastAsia="Times New Roman" w:cs="Times New Roman"/>
          <w:lang w:val="sk-SK"/>
        </w:rPr>
        <w:t>45</w:t>
      </w:r>
      <w:r w:rsidRPr="001B075E">
        <w:rPr>
          <w:rFonts w:eastAsia="Times New Roman" w:cs="Times New Roman"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lang w:val="sk-SK"/>
        </w:rPr>
        <w:t xml:space="preserve"> </w:t>
      </w:r>
      <w:r w:rsidR="0016706D">
        <w:rPr>
          <w:rFonts w:eastAsia="Times New Roman" w:cs="Times New Roman"/>
          <w:lang w:val="sk-SK"/>
        </w:rPr>
        <w:t>08</w:t>
      </w:r>
      <w:r>
        <w:rPr>
          <w:rFonts w:eastAsia="Times New Roman" w:cs="Times New Roman"/>
          <w:lang w:val="sk-SK"/>
        </w:rPr>
        <w:t>:</w:t>
      </w:r>
      <w:r w:rsidR="0016706D">
        <w:rPr>
          <w:rFonts w:eastAsia="Times New Roman" w:cs="Times New Roman"/>
          <w:lang w:val="sk-SK"/>
        </w:rPr>
        <w:t>3</w:t>
      </w:r>
      <w:r w:rsidRPr="001B075E">
        <w:rPr>
          <w:rFonts w:eastAsia="Times New Roman" w:cs="Times New Roman"/>
          <w:lang w:val="sk-SK"/>
        </w:rPr>
        <w:t xml:space="preserve">0 </w:t>
      </w:r>
      <w:r w:rsidRPr="001B075E">
        <w:rPr>
          <w:rFonts w:eastAsia="Times New Roman" w:cs="Times New Roman"/>
          <w:lang w:val="sk-SK"/>
        </w:rPr>
        <w:tab/>
        <w:t>Príprava pretekárov</w:t>
      </w:r>
    </w:p>
    <w:p w14:paraId="2EDD1350" w14:textId="45A10BBE" w:rsidR="00682515" w:rsidRPr="001B075E" w:rsidRDefault="0016706D" w:rsidP="0068716D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08</w:t>
      </w:r>
      <w:r w:rsidR="00682515">
        <w:rPr>
          <w:rFonts w:eastAsia="Times New Roman" w:cs="Times New Roman"/>
          <w:bCs/>
          <w:lang w:val="sk-SK"/>
        </w:rPr>
        <w:t>:</w:t>
      </w:r>
      <w:r>
        <w:rPr>
          <w:rFonts w:eastAsia="Times New Roman" w:cs="Times New Roman"/>
          <w:bCs/>
          <w:lang w:val="sk-SK"/>
        </w:rPr>
        <w:t>3</w:t>
      </w:r>
      <w:r w:rsidR="00682515" w:rsidRPr="001B075E">
        <w:rPr>
          <w:rFonts w:eastAsia="Times New Roman" w:cs="Times New Roman"/>
          <w:bCs/>
          <w:lang w:val="sk-SK"/>
        </w:rPr>
        <w:t xml:space="preserve">0 </w:t>
      </w:r>
      <w:r w:rsidR="00682515">
        <w:rPr>
          <w:rFonts w:eastAsia="Times New Roman" w:cs="Times New Roman"/>
          <w:bCs/>
          <w:lang w:val="sk-SK"/>
        </w:rPr>
        <w:t>–</w:t>
      </w:r>
      <w:r w:rsidR="00682515" w:rsidRPr="001B075E">
        <w:rPr>
          <w:rFonts w:eastAsia="Times New Roman" w:cs="Times New Roman"/>
          <w:bCs/>
          <w:lang w:val="sk-SK"/>
        </w:rPr>
        <w:t xml:space="preserve"> 1</w:t>
      </w:r>
      <w:r w:rsidR="00682515">
        <w:rPr>
          <w:rFonts w:eastAsia="Times New Roman" w:cs="Times New Roman"/>
          <w:bCs/>
          <w:lang w:val="sk-SK"/>
        </w:rPr>
        <w:t>0:</w:t>
      </w:r>
      <w:r w:rsidR="0034261A">
        <w:rPr>
          <w:rFonts w:eastAsia="Times New Roman" w:cs="Times New Roman"/>
          <w:bCs/>
          <w:lang w:val="sk-SK"/>
        </w:rPr>
        <w:t>0</w:t>
      </w:r>
      <w:r w:rsidR="00682515" w:rsidRPr="001B075E">
        <w:rPr>
          <w:rFonts w:eastAsia="Times New Roman" w:cs="Times New Roman"/>
          <w:bCs/>
          <w:lang w:val="sk-SK"/>
        </w:rPr>
        <w:t xml:space="preserve">0 </w:t>
      </w:r>
      <w:r w:rsidR="00682515" w:rsidRPr="001B075E">
        <w:rPr>
          <w:rFonts w:eastAsia="Times New Roman" w:cs="Times New Roman"/>
          <w:bCs/>
          <w:lang w:val="sk-SK"/>
        </w:rPr>
        <w:tab/>
        <w:t xml:space="preserve">1. </w:t>
      </w:r>
      <w:proofErr w:type="spellStart"/>
      <w:r w:rsidR="00682515" w:rsidRPr="001B075E">
        <w:rPr>
          <w:rFonts w:eastAsia="Times New Roman" w:cs="Times New Roman"/>
          <w:bCs/>
          <w:lang w:val="sk-SK"/>
        </w:rPr>
        <w:t>pretek</w:t>
      </w:r>
      <w:proofErr w:type="spellEnd"/>
      <w:r w:rsidR="00C81532">
        <w:rPr>
          <w:rFonts w:eastAsia="Times New Roman" w:cs="Times New Roman"/>
          <w:bCs/>
          <w:lang w:val="sk-SK"/>
        </w:rPr>
        <w:t xml:space="preserve"> </w:t>
      </w:r>
      <w:bookmarkStart w:id="4" w:name="_Hlk128511517"/>
      <w:r w:rsidR="00C81532">
        <w:rPr>
          <w:rFonts w:eastAsia="Times New Roman" w:cs="Times New Roman"/>
          <w:bCs/>
          <w:lang w:val="sk-SK"/>
        </w:rPr>
        <w:t>(vrátane rotácie)</w:t>
      </w:r>
    </w:p>
    <w:bookmarkEnd w:id="4"/>
    <w:p w14:paraId="723ABE93" w14:textId="02A8BE51" w:rsidR="00682515" w:rsidRPr="001B075E" w:rsidRDefault="00682515" w:rsidP="0068716D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>
        <w:rPr>
          <w:rFonts w:eastAsia="Times New Roman" w:cs="Times New Roman"/>
          <w:bCs/>
          <w:lang w:val="sk-SK"/>
        </w:rPr>
        <w:t>0:</w:t>
      </w:r>
      <w:r w:rsidR="0034261A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34261A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="0034261A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 w:rsidRPr="001B075E">
        <w:rPr>
          <w:rFonts w:eastAsia="Times New Roman" w:cs="Times New Roman"/>
          <w:lang w:val="sk-SK"/>
        </w:rPr>
        <w:t>Presun pretekárov na stanovištia</w:t>
      </w:r>
    </w:p>
    <w:p w14:paraId="52ADF76D" w14:textId="1B809A0B" w:rsidR="00682515" w:rsidRPr="001B075E" w:rsidRDefault="00682515" w:rsidP="0068716D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34261A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>:</w:t>
      </w:r>
      <w:r w:rsidR="0034261A">
        <w:rPr>
          <w:rFonts w:eastAsia="Times New Roman" w:cs="Times New Roman"/>
          <w:bCs/>
          <w:lang w:val="sk-SK"/>
        </w:rPr>
        <w:t>3</w:t>
      </w:r>
      <w:r w:rsidR="008117C9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16706D">
        <w:rPr>
          <w:rFonts w:eastAsia="Times New Roman" w:cs="Times New Roman"/>
          <w:bCs/>
          <w:lang w:val="sk-SK"/>
        </w:rPr>
        <w:t>2</w:t>
      </w:r>
      <w:r>
        <w:rPr>
          <w:rFonts w:eastAsia="Times New Roman" w:cs="Times New Roman"/>
          <w:bCs/>
          <w:lang w:val="sk-SK"/>
        </w:rPr>
        <w:t>:</w:t>
      </w:r>
      <w:r w:rsidR="0016706D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0  2. </w:t>
      </w:r>
      <w:proofErr w:type="spellStart"/>
      <w:r>
        <w:rPr>
          <w:rFonts w:eastAsia="Times New Roman" w:cs="Times New Roman"/>
          <w:bCs/>
          <w:lang w:val="sk-SK"/>
        </w:rPr>
        <w:t>pretek</w:t>
      </w:r>
      <w:proofErr w:type="spellEnd"/>
      <w:r w:rsidR="00C81532">
        <w:rPr>
          <w:rFonts w:eastAsia="Times New Roman" w:cs="Times New Roman"/>
          <w:bCs/>
          <w:lang w:val="sk-SK"/>
        </w:rPr>
        <w:t xml:space="preserve"> (vrátane rotácie)</w:t>
      </w:r>
    </w:p>
    <w:p w14:paraId="76F9EB55" w14:textId="45019C1D" w:rsidR="00682515" w:rsidRPr="001B075E" w:rsidRDefault="00682515" w:rsidP="0068716D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16706D">
        <w:rPr>
          <w:rFonts w:eastAsia="Times New Roman" w:cs="Times New Roman"/>
          <w:bCs/>
          <w:lang w:val="sk-SK"/>
        </w:rPr>
        <w:t>2</w:t>
      </w:r>
      <w:r>
        <w:rPr>
          <w:rFonts w:eastAsia="Times New Roman" w:cs="Times New Roman"/>
          <w:bCs/>
          <w:lang w:val="sk-SK"/>
        </w:rPr>
        <w:t>:</w:t>
      </w:r>
      <w:r w:rsidR="0016706D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34261A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</w:t>
      </w:r>
      <w:r w:rsidR="0016706D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>
        <w:rPr>
          <w:rFonts w:eastAsia="Times New Roman" w:cs="Times New Roman"/>
          <w:bCs/>
          <w:lang w:val="sk-SK"/>
        </w:rPr>
        <w:t>Obed</w:t>
      </w:r>
    </w:p>
    <w:p w14:paraId="06FF45A7" w14:textId="2E8319EE" w:rsidR="00682515" w:rsidRDefault="00682515" w:rsidP="0068716D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1B075E">
        <w:rPr>
          <w:rFonts w:eastAsia="Times New Roman" w:cs="Times New Roman"/>
          <w:bCs/>
          <w:lang w:val="sk-SK"/>
        </w:rPr>
        <w:t>1</w:t>
      </w:r>
      <w:r w:rsidR="0034261A">
        <w:rPr>
          <w:rFonts w:eastAsia="Times New Roman" w:cs="Times New Roman"/>
          <w:bCs/>
          <w:lang w:val="sk-SK"/>
        </w:rPr>
        <w:t>3</w:t>
      </w:r>
      <w:r>
        <w:rPr>
          <w:rFonts w:eastAsia="Times New Roman" w:cs="Times New Roman"/>
          <w:bCs/>
          <w:lang w:val="sk-SK"/>
        </w:rPr>
        <w:t>:</w:t>
      </w:r>
      <w:r w:rsidR="0016706D"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0 </w:t>
      </w:r>
      <w:r>
        <w:rPr>
          <w:rFonts w:eastAsia="Times New Roman" w:cs="Times New Roman"/>
          <w:bCs/>
          <w:lang w:val="sk-SK"/>
        </w:rPr>
        <w:t>–</w:t>
      </w:r>
      <w:r w:rsidRPr="001B075E">
        <w:rPr>
          <w:rFonts w:eastAsia="Times New Roman" w:cs="Times New Roman"/>
          <w:bCs/>
          <w:lang w:val="sk-SK"/>
        </w:rPr>
        <w:t xml:space="preserve"> 1</w:t>
      </w:r>
      <w:r w:rsidR="0016706D">
        <w:rPr>
          <w:rFonts w:eastAsia="Times New Roman" w:cs="Times New Roman"/>
          <w:bCs/>
          <w:lang w:val="sk-SK"/>
        </w:rPr>
        <w:t>5</w:t>
      </w:r>
      <w:r>
        <w:rPr>
          <w:rFonts w:eastAsia="Times New Roman" w:cs="Times New Roman"/>
          <w:bCs/>
          <w:lang w:val="sk-SK"/>
        </w:rPr>
        <w:t>:</w:t>
      </w:r>
      <w:r w:rsidR="0034261A">
        <w:rPr>
          <w:rFonts w:eastAsia="Times New Roman" w:cs="Times New Roman"/>
          <w:bCs/>
          <w:lang w:val="sk-SK"/>
        </w:rPr>
        <w:t>0</w:t>
      </w:r>
      <w:r w:rsidRPr="001B075E">
        <w:rPr>
          <w:rFonts w:eastAsia="Times New Roman" w:cs="Times New Roman"/>
          <w:bCs/>
          <w:lang w:val="sk-SK"/>
        </w:rPr>
        <w:t xml:space="preserve">0  </w:t>
      </w:r>
      <w:r>
        <w:rPr>
          <w:rFonts w:eastAsia="Times New Roman" w:cs="Times New Roman"/>
          <w:bCs/>
          <w:lang w:val="sk-SK"/>
        </w:rPr>
        <w:t>3</w:t>
      </w:r>
      <w:r w:rsidRPr="001B075E">
        <w:rPr>
          <w:rFonts w:eastAsia="Times New Roman" w:cs="Times New Roman"/>
          <w:bCs/>
          <w:lang w:val="sk-SK"/>
        </w:rPr>
        <w:t xml:space="preserve">. </w:t>
      </w:r>
      <w:proofErr w:type="spellStart"/>
      <w:r w:rsidRPr="001B075E">
        <w:rPr>
          <w:rFonts w:eastAsia="Times New Roman" w:cs="Times New Roman"/>
          <w:bCs/>
          <w:lang w:val="sk-SK"/>
        </w:rPr>
        <w:t>pretek</w:t>
      </w:r>
      <w:proofErr w:type="spellEnd"/>
      <w:r w:rsidR="00C81532">
        <w:rPr>
          <w:rFonts w:eastAsia="Times New Roman" w:cs="Times New Roman"/>
          <w:bCs/>
          <w:lang w:val="sk-SK"/>
        </w:rPr>
        <w:t xml:space="preserve"> (vrátane rotácie)</w:t>
      </w:r>
    </w:p>
    <w:p w14:paraId="5CBF32CE" w14:textId="7CD0EEF7" w:rsidR="0034261A" w:rsidRDefault="0034261A" w:rsidP="0068716D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bCs/>
          <w:lang w:val="sk-SK"/>
        </w:rPr>
        <w:t>1</w:t>
      </w:r>
      <w:r w:rsidR="0016706D">
        <w:rPr>
          <w:rFonts w:eastAsia="Times New Roman" w:cs="Times New Roman"/>
          <w:bCs/>
          <w:lang w:val="sk-SK"/>
        </w:rPr>
        <w:t>5</w:t>
      </w:r>
      <w:r>
        <w:rPr>
          <w:rFonts w:eastAsia="Times New Roman" w:cs="Times New Roman"/>
          <w:bCs/>
          <w:lang w:val="sk-SK"/>
        </w:rPr>
        <w:t>:00 – 1</w:t>
      </w:r>
      <w:r w:rsidR="0016706D">
        <w:rPr>
          <w:rFonts w:eastAsia="Times New Roman" w:cs="Times New Roman"/>
          <w:bCs/>
          <w:lang w:val="sk-SK"/>
        </w:rPr>
        <w:t>5</w:t>
      </w:r>
      <w:r>
        <w:rPr>
          <w:rFonts w:eastAsia="Times New Roman" w:cs="Times New Roman"/>
          <w:bCs/>
          <w:lang w:val="sk-SK"/>
        </w:rPr>
        <w:t xml:space="preserve">:30  </w:t>
      </w:r>
      <w:r w:rsidRPr="001B075E">
        <w:rPr>
          <w:rFonts w:eastAsia="Times New Roman" w:cs="Times New Roman"/>
          <w:lang w:val="sk-SK"/>
        </w:rPr>
        <w:t>Presun pretekárov na stanovištia</w:t>
      </w:r>
    </w:p>
    <w:p w14:paraId="0BF934EC" w14:textId="49D393ED" w:rsidR="0034261A" w:rsidRDefault="0034261A" w:rsidP="0068716D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lang w:val="sk-SK"/>
        </w:rPr>
        <w:t>1</w:t>
      </w:r>
      <w:r w:rsidR="0016706D">
        <w:rPr>
          <w:rFonts w:eastAsia="Times New Roman" w:cs="Times New Roman"/>
          <w:lang w:val="sk-SK"/>
        </w:rPr>
        <w:t>5</w:t>
      </w:r>
      <w:r>
        <w:rPr>
          <w:rFonts w:eastAsia="Times New Roman" w:cs="Times New Roman"/>
          <w:lang w:val="sk-SK"/>
        </w:rPr>
        <w:t>:30 – 1</w:t>
      </w:r>
      <w:r w:rsidR="0016706D">
        <w:rPr>
          <w:rFonts w:eastAsia="Times New Roman" w:cs="Times New Roman"/>
          <w:lang w:val="sk-SK"/>
        </w:rPr>
        <w:t>7</w:t>
      </w:r>
      <w:r>
        <w:rPr>
          <w:rFonts w:eastAsia="Times New Roman" w:cs="Times New Roman"/>
          <w:lang w:val="sk-SK"/>
        </w:rPr>
        <w:t>:</w:t>
      </w:r>
      <w:r w:rsidR="0016706D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 xml:space="preserve">0  4. </w:t>
      </w:r>
      <w:proofErr w:type="spellStart"/>
      <w:r>
        <w:rPr>
          <w:rFonts w:eastAsia="Times New Roman" w:cs="Times New Roman"/>
          <w:lang w:val="sk-SK"/>
        </w:rPr>
        <w:t>pretek</w:t>
      </w:r>
      <w:proofErr w:type="spellEnd"/>
      <w:r>
        <w:rPr>
          <w:rFonts w:eastAsia="Times New Roman" w:cs="Times New Roman"/>
          <w:lang w:val="sk-SK"/>
        </w:rPr>
        <w:t xml:space="preserve"> (vrátane rotácie)</w:t>
      </w:r>
    </w:p>
    <w:p w14:paraId="2CAE6BDE" w14:textId="42B63375" w:rsidR="00682515" w:rsidRPr="009F63FB" w:rsidRDefault="00682515" w:rsidP="00687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63FB">
        <w:rPr>
          <w:rFonts w:ascii="Times New Roman" w:hAnsi="Times New Roman"/>
          <w:bCs/>
          <w:sz w:val="24"/>
          <w:szCs w:val="24"/>
        </w:rPr>
        <w:t>1</w:t>
      </w:r>
      <w:r w:rsidR="0016706D">
        <w:rPr>
          <w:rFonts w:ascii="Times New Roman" w:hAnsi="Times New Roman"/>
          <w:bCs/>
          <w:sz w:val="24"/>
          <w:szCs w:val="24"/>
        </w:rPr>
        <w:t>8</w:t>
      </w:r>
      <w:r w:rsidRPr="009F63FB">
        <w:rPr>
          <w:rFonts w:ascii="Times New Roman" w:hAnsi="Times New Roman"/>
          <w:bCs/>
          <w:sz w:val="24"/>
          <w:szCs w:val="24"/>
        </w:rPr>
        <w:t>:</w:t>
      </w:r>
      <w:r w:rsidR="0016706D">
        <w:rPr>
          <w:rFonts w:ascii="Times New Roman" w:hAnsi="Times New Roman"/>
          <w:bCs/>
          <w:sz w:val="24"/>
          <w:szCs w:val="24"/>
        </w:rPr>
        <w:t>00</w:t>
      </w:r>
      <w:r w:rsidRPr="009F63FB">
        <w:rPr>
          <w:rFonts w:ascii="Times New Roman" w:hAnsi="Times New Roman"/>
          <w:bCs/>
          <w:sz w:val="24"/>
          <w:szCs w:val="24"/>
        </w:rPr>
        <w:t xml:space="preserve">  </w:t>
      </w:r>
      <w:r w:rsidRPr="009F63FB">
        <w:rPr>
          <w:rFonts w:ascii="Times New Roman" w:hAnsi="Times New Roman"/>
          <w:bCs/>
          <w:sz w:val="24"/>
          <w:szCs w:val="24"/>
        </w:rPr>
        <w:tab/>
      </w:r>
      <w:r w:rsidRPr="009F63FB">
        <w:rPr>
          <w:rFonts w:ascii="Times New Roman" w:hAnsi="Times New Roman"/>
          <w:bCs/>
          <w:sz w:val="24"/>
          <w:szCs w:val="24"/>
        </w:rPr>
        <w:tab/>
        <w:t>Vyhlásenie výsledkov</w:t>
      </w:r>
    </w:p>
    <w:p w14:paraId="43412D22" w14:textId="20CC2AF8" w:rsidR="00F7631B" w:rsidRDefault="00F7631B" w:rsidP="0068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7631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Záverečného ceremoniálu sa musia zúčastniť všetci súťažiaci!</w:t>
      </w:r>
    </w:p>
    <w:p w14:paraId="70A47C34" w14:textId="77777777" w:rsidR="00E9623A" w:rsidRDefault="00E9623A" w:rsidP="0068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14:paraId="5CD90444" w14:textId="272279B9" w:rsidR="00682515" w:rsidRDefault="00682515" w:rsidP="0068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>Vyhodnotenie MSR:</w:t>
      </w:r>
    </w:p>
    <w:p w14:paraId="501BD10B" w14:textId="38D39B65" w:rsidR="00682515" w:rsidRPr="00682515" w:rsidRDefault="00682515" w:rsidP="0068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Každé kolo sa vyhodnotí zvlášť a celkové výsledky </w:t>
      </w:r>
      <w:r w:rsidR="00E9623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MSR budú vyhodnotené ako súčet umiestnení </w:t>
      </w:r>
      <w:r w:rsidR="00D72A2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štyroch kôl</w:t>
      </w:r>
      <w:r w:rsidR="00E9623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E9623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kôl</w:t>
      </w:r>
      <w:proofErr w:type="spellEnd"/>
      <w:r w:rsidR="00E9623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</w:p>
    <w:p w14:paraId="6BD64812" w14:textId="77777777" w:rsidR="00495197" w:rsidRDefault="00495197" w:rsidP="006871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0E6CCB6" w14:textId="21022F1E" w:rsidR="00F7631B" w:rsidRPr="00F7631B" w:rsidRDefault="00F7631B" w:rsidP="006871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631B">
        <w:rPr>
          <w:rFonts w:ascii="Times New Roman" w:hAnsi="Times New Roman"/>
          <w:b/>
          <w:sz w:val="24"/>
          <w:szCs w:val="24"/>
          <w:u w:val="single"/>
        </w:rPr>
        <w:t>Záverečné ustanovenia:</w:t>
      </w:r>
    </w:p>
    <w:p w14:paraId="5E99141A" w14:textId="77777777" w:rsidR="00D842BF" w:rsidRPr="003E7A8E" w:rsidRDefault="00D842BF" w:rsidP="00044E39">
      <w:pPr>
        <w:pStyle w:val="Odsekzoznamu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iCs/>
          <w:sz w:val="24"/>
          <w:szCs w:val="24"/>
        </w:rPr>
      </w:pPr>
      <w:r w:rsidRPr="003E7A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Všetci pretekári musia mať platné registračné preukazy športovca SZŠR a preukazy člena SRZ alebo preukazy člena národného rybárskeho zväzu . </w:t>
      </w:r>
    </w:p>
    <w:p w14:paraId="26FC8555" w14:textId="77777777" w:rsidR="00D842BF" w:rsidRPr="006A47DC" w:rsidRDefault="00D842BF" w:rsidP="00044E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47D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za každého počasia. V prípade búrky budú preteky prerušené a bude sa postupovať podľa platných súťažných pravidiel.</w:t>
      </w:r>
    </w:p>
    <w:p w14:paraId="444B3CB5" w14:textId="77777777" w:rsidR="0016706D" w:rsidRDefault="00D842BF" w:rsidP="00044E39">
      <w:pPr>
        <w:pStyle w:val="Odsekzoznamu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670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Každý pretekár preteká na vlastnú zodpovednosť a</w:t>
      </w:r>
      <w:r w:rsidR="0016706D" w:rsidRPr="001670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  <w:r w:rsidRPr="001670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riziko</w:t>
      </w:r>
      <w:r w:rsidR="0016706D" w:rsidRPr="001670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r w:rsidRPr="001670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16706D" w:rsidRPr="001670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za svoje správanie nesie plnú zodpovednosť.</w:t>
      </w:r>
    </w:p>
    <w:p w14:paraId="70D3AF60" w14:textId="77777777" w:rsidR="00864298" w:rsidRPr="00864298" w:rsidRDefault="00D842BF" w:rsidP="00864298">
      <w:pPr>
        <w:pStyle w:val="Odsekzoznamu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6706D">
        <w:rPr>
          <w:rFonts w:ascii="Times New Roman" w:hAnsi="Times New Roman"/>
          <w:kern w:val="28"/>
          <w:sz w:val="24"/>
          <w:szCs w:val="24"/>
        </w:rPr>
        <w:t xml:space="preserve">Tréning na vytýčenej trati je možný do </w:t>
      </w:r>
      <w:r w:rsidR="00D72A2E" w:rsidRPr="0016706D">
        <w:rPr>
          <w:rFonts w:ascii="Times New Roman" w:hAnsi="Times New Roman"/>
          <w:b/>
          <w:bCs/>
          <w:sz w:val="24"/>
          <w:szCs w:val="24"/>
          <w:u w:val="single"/>
        </w:rPr>
        <w:t>04</w:t>
      </w:r>
      <w:r w:rsidRPr="0016706D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D72A2E" w:rsidRPr="0016706D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16706D">
        <w:rPr>
          <w:rFonts w:ascii="Times New Roman" w:hAnsi="Times New Roman"/>
          <w:b/>
          <w:bCs/>
          <w:sz w:val="24"/>
          <w:szCs w:val="24"/>
          <w:u w:val="single"/>
        </w:rPr>
        <w:t>.202</w:t>
      </w:r>
      <w:r w:rsidR="00D72A2E" w:rsidRPr="0016706D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16706D">
        <w:rPr>
          <w:rFonts w:ascii="Times New Roman" w:hAnsi="Times New Roman"/>
          <w:kern w:val="28"/>
          <w:sz w:val="24"/>
          <w:szCs w:val="24"/>
        </w:rPr>
        <w:t>, po tomto termíne vykonávanie lovu pretekármi je zakázané pod sankciou diskvalifikácie.</w:t>
      </w:r>
    </w:p>
    <w:p w14:paraId="2071B8D1" w14:textId="36658CB4" w:rsidR="00864298" w:rsidRPr="00864298" w:rsidRDefault="00864298" w:rsidP="00864298">
      <w:pPr>
        <w:pStyle w:val="Odsekzoznamu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64298">
        <w:rPr>
          <w:rFonts w:ascii="Times New Roman" w:hAnsi="Times New Roman"/>
          <w:sz w:val="24"/>
          <w:szCs w:val="24"/>
        </w:rPr>
        <w:t>Všetci účastníci pretekov sú povinní dodržiavať antidopingové predpisy SZŠR</w:t>
      </w:r>
    </w:p>
    <w:p w14:paraId="7513BB23" w14:textId="77777777" w:rsidR="00044E39" w:rsidRDefault="00D842BF" w:rsidP="00044E39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A47DC">
        <w:rPr>
          <w:rFonts w:ascii="Times New Roman" w:hAnsi="Times New Roman"/>
          <w:color w:val="000000"/>
          <w:sz w:val="24"/>
          <w:szCs w:val="24"/>
        </w:rPr>
        <w:t>Stravovanie pre súťažiacich zabezpečuje organizátor</w:t>
      </w:r>
      <w:r w:rsidR="00044E3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FB743" w14:textId="10FF1E69" w:rsidR="00D842BF" w:rsidRPr="006A47DC" w:rsidRDefault="00D842BF" w:rsidP="00044E39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A47DC">
        <w:rPr>
          <w:rFonts w:ascii="Times New Roman" w:hAnsi="Times New Roman"/>
          <w:sz w:val="24"/>
          <w:szCs w:val="24"/>
        </w:rPr>
        <w:t>Usporiadateľ si vyhradzuje právo na zmenu programu</w:t>
      </w:r>
      <w:r w:rsidR="00044E39">
        <w:rPr>
          <w:rFonts w:ascii="Times New Roman" w:hAnsi="Times New Roman"/>
          <w:sz w:val="24"/>
          <w:szCs w:val="24"/>
        </w:rPr>
        <w:t>.</w:t>
      </w:r>
      <w:r w:rsidRPr="006A47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F09536" w14:textId="77777777" w:rsidR="00D842BF" w:rsidRPr="00D57DCC" w:rsidRDefault="00D842BF" w:rsidP="006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11F9B1" w14:textId="2D96C7F4" w:rsidR="00D57DCC" w:rsidRPr="00495197" w:rsidRDefault="00F7631B" w:rsidP="0004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5197">
        <w:rPr>
          <w:rFonts w:ascii="Times New Roman" w:hAnsi="Times New Roman"/>
          <w:b/>
          <w:sz w:val="24"/>
          <w:szCs w:val="24"/>
          <w:u w:val="single"/>
        </w:rPr>
        <w:t>Informácie o pretekoch:</w:t>
      </w:r>
      <w:r w:rsidRPr="00495197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9F63FB" w:rsidRPr="00495197">
        <w:rPr>
          <w:rFonts w:ascii="Times New Roman" w:hAnsi="Times New Roman"/>
          <w:kern w:val="28"/>
          <w:sz w:val="24"/>
          <w:szCs w:val="24"/>
        </w:rPr>
        <w:t>Ing. Michal Leibiczer</w:t>
      </w:r>
      <w:r w:rsidRPr="00495197">
        <w:rPr>
          <w:rFonts w:ascii="Times New Roman" w:hAnsi="Times New Roman"/>
          <w:kern w:val="28"/>
          <w:sz w:val="24"/>
          <w:szCs w:val="24"/>
        </w:rPr>
        <w:t xml:space="preserve">, </w:t>
      </w:r>
      <w:r w:rsidR="009F63FB" w:rsidRPr="00495197">
        <w:rPr>
          <w:rFonts w:ascii="Times New Roman" w:hAnsi="Times New Roman"/>
          <w:color w:val="0070C0"/>
          <w:sz w:val="23"/>
          <w:szCs w:val="23"/>
        </w:rPr>
        <w:t>michalleibiczer@gmail.com</w:t>
      </w:r>
      <w:r w:rsidR="00D57DCC" w:rsidRPr="004951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3EEA12B3" w14:textId="77777777" w:rsidR="003F18D4" w:rsidRDefault="003F18D4" w:rsidP="0004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A4D31E" w14:textId="1B734AA2" w:rsidR="00F7631B" w:rsidRPr="00F7631B" w:rsidRDefault="00F7631B" w:rsidP="0004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631B">
        <w:rPr>
          <w:rFonts w:ascii="Times New Roman" w:hAnsi="Times New Roman"/>
          <w:b/>
          <w:bCs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044E39">
        <w:rPr>
          <w:rFonts w:ascii="Times New Roman" w:hAnsi="Times New Roman"/>
          <w:b/>
          <w:bCs/>
          <w:color w:val="000000"/>
          <w:sz w:val="24"/>
          <w:szCs w:val="24"/>
        </w:rPr>
        <w:t xml:space="preserve">cestovného ruchu </w:t>
      </w:r>
      <w:r w:rsidRPr="00F7631B">
        <w:rPr>
          <w:rFonts w:ascii="Times New Roman" w:hAnsi="Times New Roman"/>
          <w:b/>
          <w:bCs/>
          <w:color w:val="000000"/>
          <w:sz w:val="24"/>
          <w:szCs w:val="24"/>
        </w:rPr>
        <w:t>a športu Slovenskej republiky.</w:t>
      </w:r>
    </w:p>
    <w:p w14:paraId="2042C01B" w14:textId="77777777" w:rsidR="00495197" w:rsidRDefault="00495197" w:rsidP="0004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A4F18" w14:textId="74EF6D58" w:rsidR="00F7631B" w:rsidRDefault="00F7631B" w:rsidP="0004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31B">
        <w:rPr>
          <w:rFonts w:ascii="Times New Roman" w:hAnsi="Times New Roman"/>
          <w:sz w:val="24"/>
          <w:szCs w:val="24"/>
        </w:rPr>
        <w:t>Propozície kontroloval predseda ŠO LRU–mucha.</w:t>
      </w:r>
    </w:p>
    <w:p w14:paraId="417254C0" w14:textId="5A2A2F80" w:rsidR="007B7A1C" w:rsidRDefault="007B7A1C" w:rsidP="0004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E2172" w14:textId="77777777" w:rsidR="00044E39" w:rsidRDefault="007B7A1C" w:rsidP="00044E3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B7A1C">
        <w:rPr>
          <w:rFonts w:ascii="Times New Roman" w:hAnsi="Times New Roman"/>
          <w:color w:val="000000"/>
          <w:sz w:val="24"/>
          <w:szCs w:val="24"/>
          <w:lang w:eastAsia="cs-CZ"/>
        </w:rPr>
        <w:t>Organizačný štáb Vám želá veľa úspechov na pretekoch.</w:t>
      </w:r>
      <w:bookmarkStart w:id="5" w:name="_Hlk46475070"/>
    </w:p>
    <w:p w14:paraId="5B9F4FA1" w14:textId="77777777" w:rsidR="00044E39" w:rsidRDefault="00044E39" w:rsidP="00044E3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7F6FAA0C" w14:textId="37B5FC5D" w:rsidR="006A47DC" w:rsidRDefault="00F7631B" w:rsidP="00044E39">
      <w:pPr>
        <w:widowControl w:val="0"/>
        <w:spacing w:after="0" w:line="240" w:lineRule="auto"/>
        <w:rPr>
          <w:b/>
          <w:bCs/>
          <w:sz w:val="28"/>
          <w:szCs w:val="28"/>
        </w:rPr>
      </w:pPr>
      <w:r w:rsidRPr="00F7631B">
        <w:rPr>
          <w:rFonts w:ascii="Times New Roman" w:hAnsi="Times New Roman"/>
          <w:b/>
          <w:bCs/>
          <w:kern w:val="28"/>
          <w:sz w:val="24"/>
          <w:szCs w:val="24"/>
        </w:rPr>
        <w:t xml:space="preserve">PETROV ZDAR </w:t>
      </w:r>
      <w:r w:rsidRPr="00F7631B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!</w:t>
      </w:r>
      <w:bookmarkEnd w:id="5"/>
    </w:p>
    <w:sectPr w:rsidR="006A47DC" w:rsidSect="006871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B7E2129"/>
    <w:multiLevelType w:val="hybridMultilevel"/>
    <w:tmpl w:val="B8DC834C"/>
    <w:lvl w:ilvl="0" w:tplc="9BEAEBBE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DA4A36A">
      <w:numFmt w:val="bullet"/>
      <w:lvlText w:val="•"/>
      <w:lvlJc w:val="left"/>
      <w:pPr>
        <w:ind w:left="2518" w:hanging="360"/>
      </w:pPr>
      <w:rPr>
        <w:rFonts w:hint="default"/>
        <w:lang w:val="sk-SK" w:eastAsia="en-US" w:bidi="ar-SA"/>
      </w:rPr>
    </w:lvl>
    <w:lvl w:ilvl="2" w:tplc="907211CC">
      <w:numFmt w:val="bullet"/>
      <w:lvlText w:val="•"/>
      <w:lvlJc w:val="left"/>
      <w:pPr>
        <w:ind w:left="3497" w:hanging="360"/>
      </w:pPr>
      <w:rPr>
        <w:rFonts w:hint="default"/>
        <w:lang w:val="sk-SK" w:eastAsia="en-US" w:bidi="ar-SA"/>
      </w:rPr>
    </w:lvl>
    <w:lvl w:ilvl="3" w:tplc="4524D234">
      <w:numFmt w:val="bullet"/>
      <w:lvlText w:val="•"/>
      <w:lvlJc w:val="left"/>
      <w:pPr>
        <w:ind w:left="4475" w:hanging="360"/>
      </w:pPr>
      <w:rPr>
        <w:rFonts w:hint="default"/>
        <w:lang w:val="sk-SK" w:eastAsia="en-US" w:bidi="ar-SA"/>
      </w:rPr>
    </w:lvl>
    <w:lvl w:ilvl="4" w:tplc="95BCF768">
      <w:numFmt w:val="bullet"/>
      <w:lvlText w:val="•"/>
      <w:lvlJc w:val="left"/>
      <w:pPr>
        <w:ind w:left="5454" w:hanging="360"/>
      </w:pPr>
      <w:rPr>
        <w:rFonts w:hint="default"/>
        <w:lang w:val="sk-SK" w:eastAsia="en-US" w:bidi="ar-SA"/>
      </w:rPr>
    </w:lvl>
    <w:lvl w:ilvl="5" w:tplc="D5F82356">
      <w:numFmt w:val="bullet"/>
      <w:lvlText w:val="•"/>
      <w:lvlJc w:val="left"/>
      <w:pPr>
        <w:ind w:left="6433" w:hanging="360"/>
      </w:pPr>
      <w:rPr>
        <w:rFonts w:hint="default"/>
        <w:lang w:val="sk-SK" w:eastAsia="en-US" w:bidi="ar-SA"/>
      </w:rPr>
    </w:lvl>
    <w:lvl w:ilvl="6" w:tplc="F8F68B12">
      <w:numFmt w:val="bullet"/>
      <w:lvlText w:val="•"/>
      <w:lvlJc w:val="left"/>
      <w:pPr>
        <w:ind w:left="7411" w:hanging="360"/>
      </w:pPr>
      <w:rPr>
        <w:rFonts w:hint="default"/>
        <w:lang w:val="sk-SK" w:eastAsia="en-US" w:bidi="ar-SA"/>
      </w:rPr>
    </w:lvl>
    <w:lvl w:ilvl="7" w:tplc="B5506632">
      <w:numFmt w:val="bullet"/>
      <w:lvlText w:val="•"/>
      <w:lvlJc w:val="left"/>
      <w:pPr>
        <w:ind w:left="8390" w:hanging="360"/>
      </w:pPr>
      <w:rPr>
        <w:rFonts w:hint="default"/>
        <w:lang w:val="sk-SK" w:eastAsia="en-US" w:bidi="ar-SA"/>
      </w:rPr>
    </w:lvl>
    <w:lvl w:ilvl="8" w:tplc="F820AB5E">
      <w:numFmt w:val="bullet"/>
      <w:lvlText w:val="•"/>
      <w:lvlJc w:val="left"/>
      <w:pPr>
        <w:ind w:left="936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678B6"/>
    <w:multiLevelType w:val="hybridMultilevel"/>
    <w:tmpl w:val="C9B47CCA"/>
    <w:lvl w:ilvl="0" w:tplc="5B30BD6E">
      <w:start w:val="2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0F7"/>
    <w:multiLevelType w:val="hybridMultilevel"/>
    <w:tmpl w:val="C57829A2"/>
    <w:lvl w:ilvl="0" w:tplc="1A3CF9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22162"/>
    <w:multiLevelType w:val="hybridMultilevel"/>
    <w:tmpl w:val="93AA4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F2488"/>
    <w:multiLevelType w:val="hybridMultilevel"/>
    <w:tmpl w:val="ED16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35F56"/>
    <w:multiLevelType w:val="hybridMultilevel"/>
    <w:tmpl w:val="6374C76C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75550"/>
    <w:multiLevelType w:val="hybridMultilevel"/>
    <w:tmpl w:val="65560744"/>
    <w:lvl w:ilvl="0" w:tplc="38F21162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sk-SK" w:eastAsia="en-US" w:bidi="ar-SA"/>
      </w:rPr>
    </w:lvl>
    <w:lvl w:ilvl="1" w:tplc="3AE60F1A">
      <w:start w:val="1"/>
      <w:numFmt w:val="decimal"/>
      <w:lvlText w:val="%2."/>
      <w:lvlJc w:val="left"/>
      <w:pPr>
        <w:ind w:left="154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BB04389E">
      <w:numFmt w:val="bullet"/>
      <w:lvlText w:val="•"/>
      <w:lvlJc w:val="left"/>
      <w:pPr>
        <w:ind w:left="2627" w:hanging="348"/>
      </w:pPr>
      <w:rPr>
        <w:rFonts w:hint="default"/>
        <w:lang w:val="sk-SK" w:eastAsia="en-US" w:bidi="ar-SA"/>
      </w:rPr>
    </w:lvl>
    <w:lvl w:ilvl="3" w:tplc="4ECE992C">
      <w:numFmt w:val="bullet"/>
      <w:lvlText w:val="•"/>
      <w:lvlJc w:val="left"/>
      <w:pPr>
        <w:ind w:left="3714" w:hanging="348"/>
      </w:pPr>
      <w:rPr>
        <w:rFonts w:hint="default"/>
        <w:lang w:val="sk-SK" w:eastAsia="en-US" w:bidi="ar-SA"/>
      </w:rPr>
    </w:lvl>
    <w:lvl w:ilvl="4" w:tplc="BA68C428">
      <w:numFmt w:val="bullet"/>
      <w:lvlText w:val="•"/>
      <w:lvlJc w:val="left"/>
      <w:pPr>
        <w:ind w:left="4802" w:hanging="348"/>
      </w:pPr>
      <w:rPr>
        <w:rFonts w:hint="default"/>
        <w:lang w:val="sk-SK" w:eastAsia="en-US" w:bidi="ar-SA"/>
      </w:rPr>
    </w:lvl>
    <w:lvl w:ilvl="5" w:tplc="BDF88122">
      <w:numFmt w:val="bullet"/>
      <w:lvlText w:val="•"/>
      <w:lvlJc w:val="left"/>
      <w:pPr>
        <w:ind w:left="5889" w:hanging="348"/>
      </w:pPr>
      <w:rPr>
        <w:rFonts w:hint="default"/>
        <w:lang w:val="sk-SK" w:eastAsia="en-US" w:bidi="ar-SA"/>
      </w:rPr>
    </w:lvl>
    <w:lvl w:ilvl="6" w:tplc="6E08BFAA">
      <w:numFmt w:val="bullet"/>
      <w:lvlText w:val="•"/>
      <w:lvlJc w:val="left"/>
      <w:pPr>
        <w:ind w:left="6976" w:hanging="348"/>
      </w:pPr>
      <w:rPr>
        <w:rFonts w:hint="default"/>
        <w:lang w:val="sk-SK" w:eastAsia="en-US" w:bidi="ar-SA"/>
      </w:rPr>
    </w:lvl>
    <w:lvl w:ilvl="7" w:tplc="733E856C">
      <w:numFmt w:val="bullet"/>
      <w:lvlText w:val="•"/>
      <w:lvlJc w:val="left"/>
      <w:pPr>
        <w:ind w:left="8064" w:hanging="348"/>
      </w:pPr>
      <w:rPr>
        <w:rFonts w:hint="default"/>
        <w:lang w:val="sk-SK" w:eastAsia="en-US" w:bidi="ar-SA"/>
      </w:rPr>
    </w:lvl>
    <w:lvl w:ilvl="8" w:tplc="0C240558">
      <w:numFmt w:val="bullet"/>
      <w:lvlText w:val="•"/>
      <w:lvlJc w:val="left"/>
      <w:pPr>
        <w:ind w:left="9151" w:hanging="348"/>
      </w:pPr>
      <w:rPr>
        <w:rFonts w:hint="default"/>
        <w:lang w:val="sk-SK" w:eastAsia="en-US" w:bidi="ar-SA"/>
      </w:rPr>
    </w:lvl>
  </w:abstractNum>
  <w:abstractNum w:abstractNumId="10" w15:restartNumberingAfterBreak="0">
    <w:nsid w:val="75174701"/>
    <w:multiLevelType w:val="hybridMultilevel"/>
    <w:tmpl w:val="6F6CEF7E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5894">
    <w:abstractNumId w:val="1"/>
  </w:num>
  <w:num w:numId="2" w16cid:durableId="1203787095">
    <w:abstractNumId w:val="0"/>
  </w:num>
  <w:num w:numId="3" w16cid:durableId="1701204783">
    <w:abstractNumId w:val="3"/>
  </w:num>
  <w:num w:numId="4" w16cid:durableId="784470459">
    <w:abstractNumId w:val="8"/>
  </w:num>
  <w:num w:numId="5" w16cid:durableId="551114633">
    <w:abstractNumId w:val="5"/>
  </w:num>
  <w:num w:numId="6" w16cid:durableId="2063866193">
    <w:abstractNumId w:val="4"/>
  </w:num>
  <w:num w:numId="7" w16cid:durableId="2062635075">
    <w:abstractNumId w:val="2"/>
  </w:num>
  <w:num w:numId="8" w16cid:durableId="125853655">
    <w:abstractNumId w:val="9"/>
  </w:num>
  <w:num w:numId="9" w16cid:durableId="359865581">
    <w:abstractNumId w:val="7"/>
  </w:num>
  <w:num w:numId="10" w16cid:durableId="1981493466">
    <w:abstractNumId w:val="6"/>
  </w:num>
  <w:num w:numId="11" w16cid:durableId="1336572211">
    <w:abstractNumId w:val="10"/>
  </w:num>
  <w:num w:numId="12" w16cid:durableId="1107236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3"/>
    <w:rsid w:val="0001089E"/>
    <w:rsid w:val="000158AA"/>
    <w:rsid w:val="000314D9"/>
    <w:rsid w:val="00044E39"/>
    <w:rsid w:val="00067440"/>
    <w:rsid w:val="00077B48"/>
    <w:rsid w:val="00092E84"/>
    <w:rsid w:val="000D0F40"/>
    <w:rsid w:val="000F3862"/>
    <w:rsid w:val="00104270"/>
    <w:rsid w:val="00113DBC"/>
    <w:rsid w:val="00125C30"/>
    <w:rsid w:val="00132EEE"/>
    <w:rsid w:val="00134C4F"/>
    <w:rsid w:val="00137DA7"/>
    <w:rsid w:val="0016706D"/>
    <w:rsid w:val="001941A0"/>
    <w:rsid w:val="001B075E"/>
    <w:rsid w:val="001D4270"/>
    <w:rsid w:val="001E6B94"/>
    <w:rsid w:val="001F48D2"/>
    <w:rsid w:val="002104C5"/>
    <w:rsid w:val="002231EB"/>
    <w:rsid w:val="00277955"/>
    <w:rsid w:val="00277D37"/>
    <w:rsid w:val="002A7A37"/>
    <w:rsid w:val="002B7DD9"/>
    <w:rsid w:val="002E1093"/>
    <w:rsid w:val="002F463F"/>
    <w:rsid w:val="00323C32"/>
    <w:rsid w:val="0034261A"/>
    <w:rsid w:val="003505BB"/>
    <w:rsid w:val="00360A5E"/>
    <w:rsid w:val="00367597"/>
    <w:rsid w:val="00394CFA"/>
    <w:rsid w:val="003E37B7"/>
    <w:rsid w:val="003F0A61"/>
    <w:rsid w:val="003F18D4"/>
    <w:rsid w:val="003F3484"/>
    <w:rsid w:val="003F64CE"/>
    <w:rsid w:val="00407B6A"/>
    <w:rsid w:val="00414AA7"/>
    <w:rsid w:val="004503EE"/>
    <w:rsid w:val="004508D6"/>
    <w:rsid w:val="0045307B"/>
    <w:rsid w:val="00495197"/>
    <w:rsid w:val="004C4853"/>
    <w:rsid w:val="004C69CD"/>
    <w:rsid w:val="004D61F3"/>
    <w:rsid w:val="004F3CF0"/>
    <w:rsid w:val="00512E12"/>
    <w:rsid w:val="00526ED6"/>
    <w:rsid w:val="00530D60"/>
    <w:rsid w:val="00547A76"/>
    <w:rsid w:val="00565261"/>
    <w:rsid w:val="00576F0D"/>
    <w:rsid w:val="00581895"/>
    <w:rsid w:val="005B5F3E"/>
    <w:rsid w:val="005B6393"/>
    <w:rsid w:val="006056CD"/>
    <w:rsid w:val="00627B8E"/>
    <w:rsid w:val="00682515"/>
    <w:rsid w:val="0068716D"/>
    <w:rsid w:val="0069655A"/>
    <w:rsid w:val="006966B7"/>
    <w:rsid w:val="006A47DC"/>
    <w:rsid w:val="006E703B"/>
    <w:rsid w:val="00711E1A"/>
    <w:rsid w:val="00734CC9"/>
    <w:rsid w:val="00744A8F"/>
    <w:rsid w:val="007847A1"/>
    <w:rsid w:val="00786316"/>
    <w:rsid w:val="00796C68"/>
    <w:rsid w:val="007B7A1C"/>
    <w:rsid w:val="007F7202"/>
    <w:rsid w:val="008117C9"/>
    <w:rsid w:val="00823D33"/>
    <w:rsid w:val="00845E5C"/>
    <w:rsid w:val="00850023"/>
    <w:rsid w:val="008521F4"/>
    <w:rsid w:val="00864298"/>
    <w:rsid w:val="00876FCB"/>
    <w:rsid w:val="00894124"/>
    <w:rsid w:val="00895F27"/>
    <w:rsid w:val="008F7E24"/>
    <w:rsid w:val="0090010E"/>
    <w:rsid w:val="00903C88"/>
    <w:rsid w:val="0090584A"/>
    <w:rsid w:val="00920DD2"/>
    <w:rsid w:val="00953F57"/>
    <w:rsid w:val="00971779"/>
    <w:rsid w:val="009721B5"/>
    <w:rsid w:val="00983F40"/>
    <w:rsid w:val="009929BB"/>
    <w:rsid w:val="009A38E0"/>
    <w:rsid w:val="009B3DEA"/>
    <w:rsid w:val="009E7B18"/>
    <w:rsid w:val="009F63FB"/>
    <w:rsid w:val="00A07318"/>
    <w:rsid w:val="00A408CB"/>
    <w:rsid w:val="00A847A3"/>
    <w:rsid w:val="00AA16B6"/>
    <w:rsid w:val="00AA1F0A"/>
    <w:rsid w:val="00AA22EE"/>
    <w:rsid w:val="00B632B2"/>
    <w:rsid w:val="00B756D8"/>
    <w:rsid w:val="00B84219"/>
    <w:rsid w:val="00B870E6"/>
    <w:rsid w:val="00BB1089"/>
    <w:rsid w:val="00C01666"/>
    <w:rsid w:val="00C81532"/>
    <w:rsid w:val="00C83E69"/>
    <w:rsid w:val="00C84BFD"/>
    <w:rsid w:val="00C91F23"/>
    <w:rsid w:val="00C974A2"/>
    <w:rsid w:val="00CB34EE"/>
    <w:rsid w:val="00CE3C11"/>
    <w:rsid w:val="00CF33B8"/>
    <w:rsid w:val="00D14FDE"/>
    <w:rsid w:val="00D30518"/>
    <w:rsid w:val="00D4175E"/>
    <w:rsid w:val="00D41DB7"/>
    <w:rsid w:val="00D422B8"/>
    <w:rsid w:val="00D5383E"/>
    <w:rsid w:val="00D57DCC"/>
    <w:rsid w:val="00D60D23"/>
    <w:rsid w:val="00D72A2E"/>
    <w:rsid w:val="00D74877"/>
    <w:rsid w:val="00D842BF"/>
    <w:rsid w:val="00E10B4D"/>
    <w:rsid w:val="00E333A1"/>
    <w:rsid w:val="00E43DE1"/>
    <w:rsid w:val="00E524A5"/>
    <w:rsid w:val="00E9623A"/>
    <w:rsid w:val="00E97086"/>
    <w:rsid w:val="00E972E3"/>
    <w:rsid w:val="00EB724A"/>
    <w:rsid w:val="00F113B4"/>
    <w:rsid w:val="00F23B26"/>
    <w:rsid w:val="00F65EA9"/>
    <w:rsid w:val="00F7631B"/>
    <w:rsid w:val="00FC013D"/>
    <w:rsid w:val="00FD3816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38E"/>
  <w15:docId w15:val="{26411592-D34C-48F7-BB79-1AA93758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D23"/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D57D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1"/>
    <w:qFormat/>
    <w:rsid w:val="00D57DCC"/>
    <w:pPr>
      <w:widowControl w:val="0"/>
      <w:autoSpaceDE w:val="0"/>
      <w:autoSpaceDN w:val="0"/>
      <w:spacing w:after="0" w:line="341" w:lineRule="exact"/>
      <w:ind w:left="155" w:right="239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27B8E"/>
    <w:pPr>
      <w:keepNext/>
      <w:spacing w:before="240" w:after="60" w:line="240" w:lineRule="auto"/>
      <w:outlineLvl w:val="2"/>
    </w:pPr>
    <w:rPr>
      <w:rFonts w:ascii="Arial" w:hAnsi="Arial" w:cs="Arial"/>
      <w:sz w:val="24"/>
      <w:szCs w:val="24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D60D23"/>
    <w:pPr>
      <w:suppressAutoHyphens/>
      <w:spacing w:after="0" w:line="240" w:lineRule="auto"/>
      <w:jc w:val="both"/>
    </w:pPr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1"/>
    <w:rsid w:val="00D60D23"/>
    <w:rPr>
      <w:rFonts w:ascii="Felix Titling" w:eastAsia="MS Mincho" w:hAnsi="Felix Titling" w:cs="Times New Roman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983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dpis3Char">
    <w:name w:val="Nadpis 3 Char"/>
    <w:basedOn w:val="Predvolenpsmoodseku"/>
    <w:link w:val="Nadpis3"/>
    <w:uiPriority w:val="1"/>
    <w:rsid w:val="00627B8E"/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Default">
    <w:name w:val="Default"/>
    <w:rsid w:val="007863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vzarkazkladnhotextu21">
    <w:name w:val="Prvá zarážka základného textu 21"/>
    <w:basedOn w:val="Zarkazkladnhotextu"/>
    <w:rsid w:val="00D30518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305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30518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0023"/>
    <w:rPr>
      <w:color w:val="0000FF"/>
      <w:u w:val="single"/>
    </w:rPr>
  </w:style>
  <w:style w:type="table" w:customStyle="1" w:styleId="Mriekatabukysvetl1">
    <w:name w:val="Mriežka tabuľky – svetlá1"/>
    <w:basedOn w:val="Normlnatabuka"/>
    <w:uiPriority w:val="40"/>
    <w:rsid w:val="004F3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920DD2"/>
    <w:rPr>
      <w:rFonts w:asciiTheme="majorHAnsi" w:eastAsiaTheme="majorEastAsia" w:hAnsiTheme="majorHAnsi" w:cstheme="majorBidi"/>
      <w:i/>
      <w:iCs/>
      <w:color w:val="365F91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DD2"/>
    <w:rPr>
      <w:rFonts w:asciiTheme="majorHAnsi" w:eastAsiaTheme="majorEastAsia" w:hAnsiTheme="majorHAnsi" w:cstheme="majorBidi"/>
      <w:color w:val="365F91" w:themeColor="accent1" w:themeShade="BF"/>
      <w:lang w:eastAsia="sk-SK"/>
    </w:rPr>
  </w:style>
  <w:style w:type="paragraph" w:styleId="Odsekzoznamu">
    <w:name w:val="List Paragraph"/>
    <w:basedOn w:val="Normlny"/>
    <w:uiPriority w:val="34"/>
    <w:qFormat/>
    <w:rsid w:val="00323C32"/>
    <w:pPr>
      <w:ind w:left="720"/>
      <w:contextualSpacing/>
    </w:pPr>
  </w:style>
  <w:style w:type="table" w:styleId="Mriekatabuky">
    <w:name w:val="Table Grid"/>
    <w:basedOn w:val="Normlnatabuka"/>
    <w:uiPriority w:val="39"/>
    <w:rsid w:val="00F7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57D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7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7DCC"/>
    <w:pPr>
      <w:widowControl w:val="0"/>
      <w:autoSpaceDE w:val="0"/>
      <w:autoSpaceDN w:val="0"/>
      <w:spacing w:before="11" w:after="0" w:line="256" w:lineRule="exact"/>
      <w:jc w:val="center"/>
    </w:pPr>
    <w:rPr>
      <w:rFonts w:eastAsia="Calibri" w:cs="Calibri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D57D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D57DCC"/>
    <w:rPr>
      <w:rFonts w:ascii="Calibri" w:eastAsia="Calibri" w:hAnsi="Calibri" w:cs="Calibri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57DCC"/>
  </w:style>
  <w:style w:type="paragraph" w:styleId="Pta">
    <w:name w:val="footer"/>
    <w:basedOn w:val="Normlny"/>
    <w:link w:val="PtaChar"/>
    <w:uiPriority w:val="99"/>
    <w:unhideWhenUsed/>
    <w:rsid w:val="00D57D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57DCC"/>
  </w:style>
  <w:style w:type="paragraph" w:styleId="Nzov">
    <w:name w:val="Title"/>
    <w:basedOn w:val="Normlny"/>
    <w:link w:val="NzovChar"/>
    <w:uiPriority w:val="1"/>
    <w:qFormat/>
    <w:rsid w:val="00D57DCC"/>
    <w:pPr>
      <w:widowControl w:val="0"/>
      <w:autoSpaceDE w:val="0"/>
      <w:autoSpaceDN w:val="0"/>
      <w:spacing w:before="79" w:after="0" w:line="240" w:lineRule="auto"/>
      <w:ind w:left="302" w:right="239"/>
      <w:jc w:val="center"/>
    </w:pPr>
    <w:rPr>
      <w:rFonts w:ascii="Times New Roman" w:hAnsi="Times New Roman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D57DCC"/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EF14-2D44-49A2-99A6-4A3C5CAA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11</cp:revision>
  <cp:lastPrinted>2025-03-17T08:57:00Z</cp:lastPrinted>
  <dcterms:created xsi:type="dcterms:W3CDTF">2025-03-17T08:44:00Z</dcterms:created>
  <dcterms:modified xsi:type="dcterms:W3CDTF">2025-03-18T08:09:00Z</dcterms:modified>
</cp:coreProperties>
</file>