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BC1B18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391172A7" w14:textId="77777777" w:rsidR="00490E59" w:rsidRDefault="00320FF6" w:rsidP="00490E5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</w:t>
      </w:r>
    </w:p>
    <w:p w14:paraId="15477D1A" w14:textId="71777D8D" w:rsidR="00B44AA1" w:rsidRPr="00490E59" w:rsidRDefault="00320FF6" w:rsidP="00490E5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MsO SRZ </w:t>
      </w:r>
      <w:r>
        <w:rPr>
          <w:b/>
          <w:sz w:val="48"/>
          <w:szCs w:val="48"/>
        </w:rPr>
        <w:t>Levice</w:t>
      </w:r>
    </w:p>
    <w:p w14:paraId="729706B7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6E98422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7EC452" w14:textId="60CC5A1D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053E71EF" w14:textId="61BE9658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4759C96" wp14:editId="32B14FD3">
            <wp:simplePos x="0" y="0"/>
            <wp:positionH relativeFrom="column">
              <wp:posOffset>167005</wp:posOffset>
            </wp:positionH>
            <wp:positionV relativeFrom="paragraph">
              <wp:posOffset>175260</wp:posOffset>
            </wp:positionV>
            <wp:extent cx="1325880" cy="1226820"/>
            <wp:effectExtent l="0" t="0" r="0" b="0"/>
            <wp:wrapSquare wrapText="bothSides" distT="0" distB="0" distL="114300" distR="114300"/>
            <wp:docPr id="4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A57FC4" w14:textId="23498A13" w:rsidR="00B44AA1" w:rsidRDefault="003213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57EAF8B" wp14:editId="1DCE5768">
            <wp:simplePos x="0" y="0"/>
            <wp:positionH relativeFrom="column">
              <wp:posOffset>4211320</wp:posOffset>
            </wp:positionH>
            <wp:positionV relativeFrom="paragraph">
              <wp:posOffset>133350</wp:posOffset>
            </wp:positionV>
            <wp:extent cx="1074420" cy="982980"/>
            <wp:effectExtent l="0" t="0" r="0" b="0"/>
            <wp:wrapSquare wrapText="bothSides" distT="0" distB="0" distL="114300" distR="11430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85106">
        <w:rPr>
          <w:b/>
          <w:noProof/>
          <w:sz w:val="48"/>
          <w:szCs w:val="48"/>
        </w:rPr>
        <w:drawing>
          <wp:inline distT="0" distB="0" distL="0" distR="0" wp14:anchorId="4B94A662" wp14:editId="2C767057">
            <wp:extent cx="2169028" cy="1066165"/>
            <wp:effectExtent l="0" t="0" r="3175" b="635"/>
            <wp:docPr id="138495166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90" cy="10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66E8" w14:textId="65485749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2FB0EA" w14:textId="1AB85EA3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0A2EAA7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35110D5E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5CF7536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32758A27" w14:textId="77777777" w:rsidR="0032138C" w:rsidRDefault="0032138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22D06233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2F54003E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449A0977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LRU – feeder</w:t>
      </w:r>
    </w:p>
    <w:p w14:paraId="6469E3E2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4D584425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0E6730D4" w14:textId="77777777" w:rsidR="0032138C" w:rsidRDefault="00320FF6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</w:t>
      </w:r>
      <w:r w:rsidR="0032138C">
        <w:rPr>
          <w:b/>
          <w:sz w:val="48"/>
          <w:szCs w:val="48"/>
        </w:rPr>
        <w:t xml:space="preserve">ajstrovstvá </w:t>
      </w:r>
      <w:r>
        <w:rPr>
          <w:b/>
          <w:sz w:val="48"/>
          <w:szCs w:val="48"/>
        </w:rPr>
        <w:t xml:space="preserve">SR </w:t>
      </w:r>
    </w:p>
    <w:p w14:paraId="4E3B209F" w14:textId="6241B91B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MASTERS U55</w:t>
      </w:r>
    </w:p>
    <w:p w14:paraId="4D5F6427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</w:p>
    <w:p w14:paraId="5F9217B0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02A3ADE2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48"/>
          <w:szCs w:val="48"/>
        </w:rPr>
      </w:pPr>
    </w:p>
    <w:p w14:paraId="5C525CA4" w14:textId="047E4AFC" w:rsidR="00B44AA1" w:rsidRDefault="00320FF6" w:rsidP="0032138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27.</w:t>
      </w:r>
      <w:r w:rsidR="0032138C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7</w:t>
      </w:r>
      <w:r>
        <w:rPr>
          <w:b/>
          <w:color w:val="000000"/>
          <w:sz w:val="48"/>
          <w:szCs w:val="48"/>
        </w:rPr>
        <w:t>.202</w:t>
      </w:r>
      <w:r>
        <w:rPr>
          <w:b/>
          <w:sz w:val="48"/>
          <w:szCs w:val="48"/>
        </w:rPr>
        <w:t>4</w:t>
      </w:r>
      <w:r>
        <w:rPr>
          <w:b/>
          <w:color w:val="000000"/>
          <w:sz w:val="48"/>
          <w:szCs w:val="48"/>
        </w:rPr>
        <w:t xml:space="preserve"> – </w:t>
      </w:r>
      <w:r>
        <w:rPr>
          <w:b/>
          <w:sz w:val="48"/>
          <w:szCs w:val="48"/>
        </w:rPr>
        <w:t>28.</w:t>
      </w:r>
      <w:r w:rsidR="0032138C">
        <w:rPr>
          <w:b/>
          <w:sz w:val="48"/>
          <w:szCs w:val="48"/>
        </w:rPr>
        <w:t>0</w:t>
      </w:r>
      <w:r>
        <w:rPr>
          <w:b/>
          <w:sz w:val="48"/>
          <w:szCs w:val="48"/>
        </w:rPr>
        <w:t>7</w:t>
      </w:r>
      <w:r>
        <w:rPr>
          <w:b/>
          <w:color w:val="000000"/>
          <w:sz w:val="48"/>
          <w:szCs w:val="48"/>
        </w:rPr>
        <w:t>.202</w:t>
      </w:r>
      <w:r>
        <w:rPr>
          <w:b/>
          <w:sz w:val="48"/>
          <w:szCs w:val="48"/>
        </w:rPr>
        <w:t>4</w:t>
      </w:r>
    </w:p>
    <w:p w14:paraId="4DC0C17C" w14:textId="7C031AE9" w:rsidR="0032138C" w:rsidRPr="0032138C" w:rsidRDefault="00320FF6" w:rsidP="0032138C">
      <w:pPr>
        <w:pBdr>
          <w:top w:val="nil"/>
          <w:left w:val="nil"/>
          <w:bottom w:val="nil"/>
          <w:right w:val="nil"/>
          <w:between w:val="nil"/>
        </w:pBdr>
        <w:jc w:val="center"/>
        <w:rPr>
          <w:bCs/>
          <w:color w:val="000000"/>
          <w:sz w:val="24"/>
          <w:szCs w:val="24"/>
        </w:rPr>
      </w:pPr>
      <w:r>
        <w:rPr>
          <w:b/>
          <w:sz w:val="48"/>
          <w:szCs w:val="48"/>
        </w:rPr>
        <w:t>Štrkovisko Tlmače</w:t>
      </w:r>
      <w:r w:rsidR="0032138C">
        <w:rPr>
          <w:b/>
          <w:sz w:val="48"/>
          <w:szCs w:val="48"/>
        </w:rPr>
        <w:t xml:space="preserve"> </w:t>
      </w:r>
      <w:r w:rsidR="0032138C" w:rsidRPr="0032138C">
        <w:rPr>
          <w:b/>
          <w:color w:val="222222"/>
          <w:sz w:val="48"/>
          <w:szCs w:val="48"/>
          <w:highlight w:val="white"/>
        </w:rPr>
        <w:t>2-4921-1-1</w:t>
      </w:r>
    </w:p>
    <w:p w14:paraId="76CB8ECE" w14:textId="77777777" w:rsidR="0032138C" w:rsidRPr="0032138C" w:rsidRDefault="0032138C" w:rsidP="0032138C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</w:p>
    <w:p w14:paraId="12935F68" w14:textId="77777777" w:rsidR="00B44AA1" w:rsidRDefault="00B44AA1">
      <w:pPr>
        <w:shd w:val="clear" w:color="auto" w:fill="FFFFFF"/>
        <w:spacing w:before="15" w:after="15"/>
        <w:rPr>
          <w:sz w:val="24"/>
          <w:szCs w:val="24"/>
        </w:rPr>
      </w:pPr>
    </w:p>
    <w:p w14:paraId="6973A403" w14:textId="076DBFDC" w:rsidR="00B44AA1" w:rsidRDefault="00490E59" w:rsidP="00490E59">
      <w:pPr>
        <w:shd w:val="clear" w:color="auto" w:fill="FFFFFF"/>
        <w:spacing w:before="15" w:after="1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320FF6">
        <w:rPr>
          <w:color w:val="000000"/>
          <w:sz w:val="24"/>
          <w:szCs w:val="24"/>
        </w:rPr>
        <w:t>Podľa plánu športovej činnosti pre rok 202</w:t>
      </w:r>
      <w:r w:rsidR="00320FF6">
        <w:rPr>
          <w:sz w:val="24"/>
          <w:szCs w:val="24"/>
        </w:rPr>
        <w:t>4</w:t>
      </w:r>
      <w:r w:rsidR="00320FF6">
        <w:rPr>
          <w:color w:val="000000"/>
          <w:sz w:val="24"/>
          <w:szCs w:val="24"/>
        </w:rPr>
        <w:t xml:space="preserve"> Slovenský zväz športového rybolovu a  SRZ Rada Žilina v spolupráci s MsO SRZ </w:t>
      </w:r>
      <w:r w:rsidR="00320FF6">
        <w:rPr>
          <w:sz w:val="24"/>
          <w:szCs w:val="24"/>
        </w:rPr>
        <w:t>Levice</w:t>
      </w:r>
      <w:r w:rsidR="00320FF6">
        <w:rPr>
          <w:color w:val="000000"/>
          <w:sz w:val="24"/>
          <w:szCs w:val="24"/>
        </w:rPr>
        <w:t xml:space="preserve"> usporiada športové rybárske preteky </w:t>
      </w:r>
      <w:r w:rsidR="0032138C">
        <w:rPr>
          <w:color w:val="000000"/>
          <w:sz w:val="24"/>
          <w:szCs w:val="24"/>
        </w:rPr>
        <w:t>LRU</w:t>
      </w:r>
      <w:r>
        <w:rPr>
          <w:color w:val="000000"/>
          <w:sz w:val="24"/>
          <w:szCs w:val="24"/>
        </w:rPr>
        <w:t xml:space="preserve"> </w:t>
      </w:r>
      <w:r w:rsidR="0032138C">
        <w:rPr>
          <w:sz w:val="24"/>
          <w:szCs w:val="24"/>
        </w:rPr>
        <w:t xml:space="preserve">feeder – </w:t>
      </w:r>
      <w:r>
        <w:rPr>
          <w:sz w:val="24"/>
          <w:szCs w:val="24"/>
        </w:rPr>
        <w:t xml:space="preserve"> </w:t>
      </w:r>
      <w:r w:rsidR="00320FF6">
        <w:rPr>
          <w:sz w:val="24"/>
          <w:szCs w:val="24"/>
        </w:rPr>
        <w:t>M</w:t>
      </w:r>
      <w:r w:rsidR="0032138C">
        <w:rPr>
          <w:sz w:val="24"/>
          <w:szCs w:val="24"/>
        </w:rPr>
        <w:t xml:space="preserve">ajstrovstvá </w:t>
      </w:r>
      <w:r w:rsidR="00320FF6">
        <w:rPr>
          <w:sz w:val="24"/>
          <w:szCs w:val="24"/>
        </w:rPr>
        <w:t>SR MASTERS U55</w:t>
      </w:r>
      <w:r>
        <w:rPr>
          <w:sz w:val="24"/>
          <w:szCs w:val="24"/>
        </w:rPr>
        <w:t>.</w:t>
      </w:r>
    </w:p>
    <w:p w14:paraId="5868DB5D" w14:textId="77777777" w:rsidR="0032138C" w:rsidRDefault="0032138C" w:rsidP="0032138C">
      <w:pPr>
        <w:shd w:val="clear" w:color="auto" w:fill="FFFFFF"/>
        <w:spacing w:before="15" w:after="15"/>
        <w:jc w:val="both"/>
        <w:rPr>
          <w:sz w:val="24"/>
          <w:szCs w:val="24"/>
        </w:rPr>
      </w:pPr>
    </w:p>
    <w:p w14:paraId="42D8AD7D" w14:textId="174FD05E" w:rsidR="0032138C" w:rsidRPr="0032138C" w:rsidRDefault="0032138C" w:rsidP="0032138C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Účastníci pretekov:</w:t>
      </w:r>
    </w:p>
    <w:p w14:paraId="540904BC" w14:textId="7736E450" w:rsidR="0032138C" w:rsidRDefault="0032138C" w:rsidP="0032138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Pretekári,  ktorí sa písomne prihlásia vyplnením online formuláru: </w:t>
      </w:r>
      <w:hyperlink r:id="rId9">
        <w:r>
          <w:rPr>
            <w:color w:val="1155CC"/>
            <w:sz w:val="24"/>
            <w:szCs w:val="24"/>
            <w:u w:val="single"/>
          </w:rPr>
          <w:t>prihláška tu</w:t>
        </w:r>
      </w:hyperlink>
      <w:r>
        <w:rPr>
          <w:sz w:val="24"/>
          <w:szCs w:val="24"/>
        </w:rPr>
        <w:t xml:space="preserve">  </w:t>
      </w:r>
      <w:r>
        <w:rPr>
          <w:b/>
          <w:sz w:val="24"/>
          <w:szCs w:val="24"/>
        </w:rPr>
        <w:t>do 20.7.2024</w:t>
      </w:r>
      <w:r>
        <w:rPr>
          <w:sz w:val="24"/>
          <w:szCs w:val="24"/>
        </w:rPr>
        <w:t>. Na MSR sa môže prihlásiť pretekár</w:t>
      </w:r>
      <w:r w:rsidR="003757B5">
        <w:rPr>
          <w:sz w:val="24"/>
          <w:szCs w:val="24"/>
        </w:rPr>
        <w:t>,</w:t>
      </w:r>
      <w:r>
        <w:rPr>
          <w:sz w:val="24"/>
          <w:szCs w:val="24"/>
        </w:rPr>
        <w:t xml:space="preserve"> ktorý dosiahol vek 55 rokov</w:t>
      </w:r>
      <w:r w:rsidR="003757B5">
        <w:rPr>
          <w:sz w:val="24"/>
          <w:szCs w:val="24"/>
        </w:rPr>
        <w:t xml:space="preserve"> k 31.12.2023 (ročník 1968 a  menej)</w:t>
      </w:r>
      <w:r>
        <w:rPr>
          <w:sz w:val="24"/>
          <w:szCs w:val="24"/>
        </w:rPr>
        <w:t>. MSR sú zároveň aj nomináci</w:t>
      </w:r>
      <w:r w:rsidR="00490E59">
        <w:rPr>
          <w:sz w:val="24"/>
          <w:szCs w:val="24"/>
        </w:rPr>
        <w:t>ou</w:t>
      </w:r>
      <w:r>
        <w:rPr>
          <w:sz w:val="24"/>
          <w:szCs w:val="24"/>
        </w:rPr>
        <w:t xml:space="preserve"> na MS 2024 S</w:t>
      </w:r>
      <w:r w:rsidR="003757B5">
        <w:rPr>
          <w:sz w:val="24"/>
          <w:szCs w:val="24"/>
        </w:rPr>
        <w:t>z</w:t>
      </w:r>
      <w:r>
        <w:rPr>
          <w:sz w:val="24"/>
          <w:szCs w:val="24"/>
        </w:rPr>
        <w:t>eged / Maďarsko/.</w:t>
      </w:r>
    </w:p>
    <w:p w14:paraId="51FCCAB8" w14:textId="77777777" w:rsidR="00490E59" w:rsidRDefault="00490E59" w:rsidP="0032138C">
      <w:pPr>
        <w:jc w:val="both"/>
        <w:rPr>
          <w:b/>
          <w:sz w:val="24"/>
          <w:szCs w:val="24"/>
          <w:u w:val="single"/>
        </w:rPr>
      </w:pPr>
    </w:p>
    <w:p w14:paraId="1FEEC3DA" w14:textId="609868E4" w:rsidR="0032138C" w:rsidRDefault="0032138C" w:rsidP="0032138C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Upozornenie:</w:t>
      </w:r>
    </w:p>
    <w:p w14:paraId="0D45CAAD" w14:textId="61143DEC" w:rsidR="0032138C" w:rsidRDefault="0032138C" w:rsidP="0032138C">
      <w:pPr>
        <w:jc w:val="both"/>
        <w:rPr>
          <w:sz w:val="24"/>
          <w:szCs w:val="24"/>
        </w:rPr>
      </w:pPr>
      <w:r>
        <w:rPr>
          <w:sz w:val="24"/>
          <w:szCs w:val="24"/>
        </w:rPr>
        <w:t>Účasť na pretekoch je podmienená uhradením štartovného na účet SZŠR do termínu</w:t>
      </w:r>
      <w:r w:rsidR="00490E59">
        <w:rPr>
          <w:sz w:val="24"/>
          <w:szCs w:val="24"/>
        </w:rPr>
        <w:t xml:space="preserve"> </w:t>
      </w:r>
      <w:r>
        <w:rPr>
          <w:sz w:val="24"/>
          <w:szCs w:val="24"/>
        </w:rPr>
        <w:t>prihlásenia</w:t>
      </w:r>
      <w:r w:rsidR="00490E59">
        <w:rPr>
          <w:sz w:val="24"/>
          <w:szCs w:val="24"/>
        </w:rPr>
        <w:t xml:space="preserve">, t.j. </w:t>
      </w:r>
      <w:r>
        <w:rPr>
          <w:sz w:val="24"/>
          <w:szCs w:val="24"/>
        </w:rPr>
        <w:t xml:space="preserve">20.7.2024 vrátane. </w:t>
      </w:r>
    </w:p>
    <w:p w14:paraId="497D00AD" w14:textId="77777777" w:rsidR="0032138C" w:rsidRDefault="0032138C" w:rsidP="0032138C">
      <w:pPr>
        <w:rPr>
          <w:sz w:val="24"/>
          <w:szCs w:val="24"/>
        </w:rPr>
      </w:pPr>
    </w:p>
    <w:p w14:paraId="5B8FBEAB" w14:textId="27C42B7E" w:rsidR="0032138C" w:rsidRDefault="0032138C" w:rsidP="0032138C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Štartovné:</w:t>
      </w:r>
    </w:p>
    <w:p w14:paraId="34928D73" w14:textId="77777777" w:rsidR="0032138C" w:rsidRDefault="0032138C" w:rsidP="0032138C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IBAN SK55 0200 0000 0041 0357 4451</w:t>
      </w:r>
    </w:p>
    <w:p w14:paraId="75493AC2" w14:textId="77777777" w:rsidR="0032138C" w:rsidRDefault="0032138C" w:rsidP="0032138C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Suma 30,-€</w:t>
      </w:r>
    </w:p>
    <w:p w14:paraId="15601758" w14:textId="77777777" w:rsidR="0032138C" w:rsidRDefault="0032138C" w:rsidP="0032138C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VS 6325</w:t>
      </w:r>
    </w:p>
    <w:p w14:paraId="226C4FFB" w14:textId="77777777" w:rsidR="0032138C" w:rsidRDefault="0032138C" w:rsidP="0032138C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 poznámky pre príjemcu treba uviesť: MSR Masters + meno</w:t>
      </w:r>
    </w:p>
    <w:p w14:paraId="30450ED3" w14:textId="77777777" w:rsidR="0032138C" w:rsidRDefault="0032138C" w:rsidP="0032138C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</w:p>
    <w:p w14:paraId="71914C18" w14:textId="7E04BC9C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27.</w:t>
      </w:r>
      <w:r w:rsidR="003757B5">
        <w:rPr>
          <w:sz w:val="24"/>
          <w:szCs w:val="24"/>
        </w:rPr>
        <w:t>0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>.202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– </w:t>
      </w:r>
      <w:r>
        <w:rPr>
          <w:sz w:val="24"/>
          <w:szCs w:val="24"/>
        </w:rPr>
        <w:t>28.</w:t>
      </w:r>
      <w:r w:rsidR="003757B5">
        <w:rPr>
          <w:sz w:val="24"/>
          <w:szCs w:val="24"/>
        </w:rPr>
        <w:t>0</w:t>
      </w:r>
      <w:r>
        <w:rPr>
          <w:sz w:val="24"/>
          <w:szCs w:val="24"/>
        </w:rPr>
        <w:t>7</w:t>
      </w:r>
      <w:r>
        <w:rPr>
          <w:color w:val="000000"/>
          <w:sz w:val="24"/>
          <w:szCs w:val="24"/>
        </w:rPr>
        <w:t>.202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</w:p>
    <w:p w14:paraId="6E21282E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90F6978" w14:textId="4D86D43D" w:rsidR="00B44AA1" w:rsidRPr="0032138C" w:rsidRDefault="00320FF6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Štrkovisko Tlmače,</w:t>
      </w:r>
      <w:r w:rsidR="003213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Levice </w:t>
      </w:r>
      <w:r w:rsidR="0032138C">
        <w:rPr>
          <w:sz w:val="24"/>
          <w:szCs w:val="24"/>
        </w:rPr>
        <w:t xml:space="preserve"> </w:t>
      </w:r>
      <w:bookmarkStart w:id="0" w:name="_Hlk169266791"/>
      <w:r w:rsidRPr="0032138C">
        <w:rPr>
          <w:bCs/>
          <w:color w:val="222222"/>
          <w:sz w:val="24"/>
          <w:szCs w:val="24"/>
          <w:highlight w:val="white"/>
        </w:rPr>
        <w:t>2-4921-1-1</w:t>
      </w:r>
    </w:p>
    <w:p w14:paraId="2F4DE4B4" w14:textId="77777777" w:rsidR="00B44AA1" w:rsidRPr="0032138C" w:rsidRDefault="00B44AA1">
      <w:pPr>
        <w:pBdr>
          <w:top w:val="nil"/>
          <w:left w:val="nil"/>
          <w:bottom w:val="nil"/>
          <w:right w:val="nil"/>
          <w:between w:val="nil"/>
        </w:pBdr>
        <w:rPr>
          <w:bCs/>
          <w:color w:val="000000"/>
          <w:sz w:val="24"/>
          <w:szCs w:val="24"/>
        </w:rPr>
      </w:pPr>
    </w:p>
    <w:bookmarkEnd w:id="0"/>
    <w:p w14:paraId="5A4BAB80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23FF2CBC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Attila Hamran</w:t>
      </w:r>
    </w:p>
    <w:p w14:paraId="0F63FCF8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Miroslava Pavelková </w:t>
      </w:r>
    </w:p>
    <w:p w14:paraId="09EC7350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Roman Pavelka </w:t>
      </w:r>
    </w:p>
    <w:p w14:paraId="4F1086E6" w14:textId="28C04DCC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</w:t>
      </w:r>
      <w:r w:rsidR="00490E59">
        <w:rPr>
          <w:color w:val="000000"/>
          <w:sz w:val="24"/>
          <w:szCs w:val="24"/>
        </w:rPr>
        <w:t>ý</w:t>
      </w:r>
      <w:r>
        <w:rPr>
          <w:color w:val="000000"/>
          <w:sz w:val="24"/>
          <w:szCs w:val="24"/>
        </w:rPr>
        <w:t xml:space="preserve"> rozhodc</w:t>
      </w:r>
      <w:r w:rsidR="00490E59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:</w:t>
      </w:r>
      <w:r w:rsidR="00490E59">
        <w:rPr>
          <w:color w:val="000000"/>
          <w:sz w:val="24"/>
          <w:szCs w:val="24"/>
        </w:rPr>
        <w:tab/>
      </w:r>
      <w:r w:rsidR="00490E59">
        <w:rPr>
          <w:color w:val="000000"/>
          <w:sz w:val="24"/>
          <w:szCs w:val="24"/>
        </w:rPr>
        <w:tab/>
      </w:r>
      <w:r>
        <w:rPr>
          <w:sz w:val="24"/>
          <w:szCs w:val="24"/>
        </w:rPr>
        <w:t>Miroslava Pavelková</w:t>
      </w:r>
    </w:p>
    <w:p w14:paraId="4814004B" w14:textId="18373C40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 xml:space="preserve">            </w:t>
      </w:r>
      <w:r w:rsidR="002077E2">
        <w:rPr>
          <w:sz w:val="24"/>
          <w:szCs w:val="24"/>
        </w:rPr>
        <w:t>Marek Gabona</w:t>
      </w:r>
    </w:p>
    <w:p w14:paraId="425C15D0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Roman Pavelka</w:t>
      </w:r>
      <w:r>
        <w:rPr>
          <w:color w:val="000000"/>
          <w:sz w:val="24"/>
          <w:szCs w:val="24"/>
        </w:rPr>
        <w:t xml:space="preserve"> + 2 zabezpečí organizátor</w:t>
      </w:r>
    </w:p>
    <w:p w14:paraId="61BD9ADC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41EAE302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5BB0B1C" w14:textId="77777777" w:rsidR="00B44AA1" w:rsidRDefault="00320FF6">
      <w:pPr>
        <w:rPr>
          <w:b/>
          <w:sz w:val="24"/>
          <w:szCs w:val="24"/>
          <w:u w:val="single"/>
        </w:rPr>
      </w:pPr>
      <w:bookmarkStart w:id="1" w:name="_Hlk169266706"/>
      <w:r>
        <w:rPr>
          <w:b/>
          <w:sz w:val="24"/>
          <w:szCs w:val="24"/>
          <w:u w:val="single"/>
        </w:rPr>
        <w:t>Upozornenie:</w:t>
      </w:r>
    </w:p>
    <w:p w14:paraId="53A62682" w14:textId="77777777" w:rsidR="00B44AA1" w:rsidRDefault="00320FF6">
      <w:pPr>
        <w:rPr>
          <w:sz w:val="24"/>
          <w:szCs w:val="24"/>
        </w:rPr>
      </w:pPr>
      <w:r>
        <w:rPr>
          <w:sz w:val="24"/>
          <w:szCs w:val="24"/>
        </w:rPr>
        <w:t>Účasť na pretekoch je podmienená uhradením štartovného na účet SZŠR do termínu</w:t>
      </w:r>
    </w:p>
    <w:p w14:paraId="2820344D" w14:textId="77777777" w:rsidR="00B44AA1" w:rsidRDefault="00320FF6">
      <w:pPr>
        <w:rPr>
          <w:sz w:val="24"/>
          <w:szCs w:val="24"/>
        </w:rPr>
      </w:pPr>
      <w:r>
        <w:rPr>
          <w:sz w:val="24"/>
          <w:szCs w:val="24"/>
        </w:rPr>
        <w:t xml:space="preserve">prihlásenia 20.7.2024 vrátane. </w:t>
      </w:r>
    </w:p>
    <w:p w14:paraId="7683371A" w14:textId="77777777" w:rsidR="00B44AA1" w:rsidRDefault="00B44AA1">
      <w:pPr>
        <w:rPr>
          <w:sz w:val="24"/>
          <w:szCs w:val="24"/>
        </w:rPr>
      </w:pPr>
    </w:p>
    <w:p w14:paraId="22E5C513" w14:textId="77777777" w:rsidR="00B44AA1" w:rsidRDefault="00320FF6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Štartovné za družstvo:</w:t>
      </w:r>
    </w:p>
    <w:p w14:paraId="63C641A4" w14:textId="77777777" w:rsidR="00B44AA1" w:rsidRDefault="00320FF6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IBAN SK55 0200 0000 0041 0357 4451</w:t>
      </w:r>
    </w:p>
    <w:p w14:paraId="47D12551" w14:textId="77777777" w:rsidR="00B44AA1" w:rsidRDefault="00320FF6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Suma 30,-€</w:t>
      </w:r>
    </w:p>
    <w:p w14:paraId="3D916E1E" w14:textId="77777777" w:rsidR="00B44AA1" w:rsidRDefault="00320FF6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VS 6325</w:t>
      </w:r>
    </w:p>
    <w:p w14:paraId="0F3A38A3" w14:textId="77777777" w:rsidR="00B44AA1" w:rsidRDefault="00320FF6">
      <w:pPr>
        <w:shd w:val="clear" w:color="auto" w:fill="FFFFFF"/>
        <w:spacing w:before="15" w:after="15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Do poznámky pre príjemcu treba uviesť: MSR Masters + meno</w:t>
      </w:r>
    </w:p>
    <w:bookmarkEnd w:id="1"/>
    <w:p w14:paraId="339CE286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24AB017A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4E5DA6AF" w14:textId="77777777" w:rsid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490E59">
        <w:rPr>
          <w:color w:val="000000"/>
          <w:sz w:val="24"/>
          <w:szCs w:val="24"/>
        </w:rPr>
        <w:t>Športové rybárske preteky sú usporiadané podľa zákona 216/2018 Z.z. § 20 a vykonávacej vyhlášky 381/2018 § 15.</w:t>
      </w:r>
    </w:p>
    <w:p w14:paraId="74E65712" w14:textId="77777777" w:rsid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490E59">
        <w:rPr>
          <w:color w:val="000000"/>
          <w:sz w:val="24"/>
          <w:szCs w:val="24"/>
        </w:rPr>
        <w:t>Preteká sa podľa Predpisov SZŠR</w:t>
      </w:r>
      <w:r w:rsidR="00490E59">
        <w:rPr>
          <w:color w:val="000000"/>
          <w:sz w:val="24"/>
          <w:szCs w:val="24"/>
        </w:rPr>
        <w:t xml:space="preserve">, </w:t>
      </w:r>
      <w:r w:rsidRPr="00490E59">
        <w:rPr>
          <w:color w:val="000000"/>
          <w:sz w:val="24"/>
          <w:szCs w:val="24"/>
        </w:rPr>
        <w:t>platných</w:t>
      </w:r>
      <w:r w:rsidR="00490E59">
        <w:rPr>
          <w:color w:val="000000"/>
          <w:sz w:val="24"/>
          <w:szCs w:val="24"/>
        </w:rPr>
        <w:t xml:space="preserve"> </w:t>
      </w:r>
      <w:r w:rsidRPr="00490E59">
        <w:rPr>
          <w:color w:val="000000"/>
          <w:sz w:val="24"/>
          <w:szCs w:val="24"/>
        </w:rPr>
        <w:t>súťažných pravidiel pre LRU– Feeder a aktuálnych modifikácií pre  rok 2024.</w:t>
      </w:r>
    </w:p>
    <w:p w14:paraId="3382FC81" w14:textId="77777777" w:rsid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490E59">
        <w:rPr>
          <w:color w:val="000000"/>
          <w:sz w:val="24"/>
          <w:szCs w:val="24"/>
        </w:rPr>
        <w:t>Množstvo krmiva rastlinného pôvodu je stanovené na 15 l a množstvo návnad živočíšneho pôvodu na 2,5 l (z toho môže byť max. 0,5 l kŕmnej patentky</w:t>
      </w:r>
      <w:r w:rsidR="003757B5" w:rsidRPr="00490E59">
        <w:rPr>
          <w:color w:val="000000"/>
          <w:sz w:val="24"/>
          <w:szCs w:val="24"/>
        </w:rPr>
        <w:t>.</w:t>
      </w:r>
    </w:p>
    <w:p w14:paraId="63AAD56E" w14:textId="77777777" w:rsid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490E59">
        <w:rPr>
          <w:color w:val="000000"/>
          <w:sz w:val="24"/>
          <w:szCs w:val="24"/>
        </w:rPr>
        <w:lastRenderedPageBreak/>
        <w:t>Množstvo zemných červov (hnojáky, dendrobena) v neporušenom stave je taktiež obmedzené na 0,5 l, avšak môžu byť vo viacerých nádobách (napr. 2 x 0,25 l).</w:t>
      </w:r>
    </w:p>
    <w:p w14:paraId="2579D11E" w14:textId="77777777" w:rsid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 w:rsidRPr="00490E59">
        <w:rPr>
          <w:color w:val="000000"/>
          <w:sz w:val="24"/>
          <w:szCs w:val="24"/>
        </w:rPr>
        <w:t>Všetci pretekári musia mať pri kontrole živú návnadu pripravenú v sade odmerných nádob vzor „Sensas" a pre lovnú patentku vzor „Tubertini“.</w:t>
      </w:r>
      <w:r w:rsidR="0032138C" w:rsidRPr="00490E59">
        <w:rPr>
          <w:color w:val="000000"/>
          <w:sz w:val="24"/>
          <w:szCs w:val="24"/>
        </w:rPr>
        <w:t xml:space="preserve"> </w:t>
      </w:r>
    </w:p>
    <w:p w14:paraId="3DEDD2A1" w14:textId="77777777" w:rsidR="00490E59" w:rsidRP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b/>
          <w:color w:val="FF0000"/>
          <w:sz w:val="24"/>
          <w:szCs w:val="24"/>
        </w:rPr>
      </w:pPr>
      <w:r w:rsidRPr="00490E59">
        <w:rPr>
          <w:color w:val="000000"/>
          <w:sz w:val="24"/>
          <w:szCs w:val="24"/>
        </w:rPr>
        <w:t>Návnada rastlinného pôvodu musí byť pri kontrole krmiva umiestnená v rybárskom vedre so značkami objemu na vnútornej strane.</w:t>
      </w:r>
    </w:p>
    <w:p w14:paraId="6EED5EB6" w14:textId="6B47D61C" w:rsidR="00B44AA1" w:rsidRPr="00490E59" w:rsidRDefault="00320FF6" w:rsidP="003213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b/>
          <w:color w:val="FF0000"/>
          <w:sz w:val="24"/>
          <w:szCs w:val="24"/>
        </w:rPr>
      </w:pPr>
      <w:r w:rsidRPr="00490E59">
        <w:rPr>
          <w:b/>
          <w:color w:val="FF0000"/>
          <w:sz w:val="24"/>
          <w:szCs w:val="24"/>
        </w:rPr>
        <w:t>Minimálna lovná vzdialenosť je obmedzená na 30 m.</w:t>
      </w:r>
    </w:p>
    <w:p w14:paraId="23576C8C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FF0000"/>
          <w:sz w:val="24"/>
          <w:szCs w:val="24"/>
        </w:rPr>
      </w:pPr>
    </w:p>
    <w:p w14:paraId="6BEBF738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Pretekárska trať:</w:t>
      </w:r>
      <w:r>
        <w:rPr>
          <w:b/>
          <w:color w:val="000000"/>
          <w:sz w:val="24"/>
          <w:szCs w:val="24"/>
        </w:rPr>
        <w:t xml:space="preserve"> </w:t>
      </w:r>
    </w:p>
    <w:p w14:paraId="598A2DBD" w14:textId="126DDC05" w:rsidR="00B44AA1" w:rsidRDefault="00320FF6">
      <w:pPr>
        <w:jc w:val="both"/>
        <w:rPr>
          <w:sz w:val="24"/>
          <w:szCs w:val="24"/>
        </w:rPr>
      </w:pPr>
      <w:r>
        <w:rPr>
          <w:sz w:val="24"/>
          <w:szCs w:val="24"/>
        </w:rPr>
        <w:t>Štrkovisko Tlmače</w:t>
      </w:r>
      <w:r w:rsidR="003757B5">
        <w:rPr>
          <w:sz w:val="24"/>
          <w:szCs w:val="24"/>
        </w:rPr>
        <w:t xml:space="preserve"> </w:t>
      </w:r>
      <w:r>
        <w:rPr>
          <w:sz w:val="24"/>
          <w:szCs w:val="24"/>
        </w:rPr>
        <w:t>- rozloha 2,5</w:t>
      </w:r>
      <w:r w:rsidR="00652AB3">
        <w:rPr>
          <w:sz w:val="24"/>
          <w:szCs w:val="24"/>
        </w:rPr>
        <w:t xml:space="preserve"> </w:t>
      </w:r>
      <w:r>
        <w:rPr>
          <w:sz w:val="24"/>
          <w:szCs w:val="24"/>
        </w:rPr>
        <w:t>ha, breh trate trávnatý, hĺbka 1,5 až 2 m, dno</w:t>
      </w:r>
      <w:r w:rsidR="00652AB3">
        <w:rPr>
          <w:sz w:val="24"/>
          <w:szCs w:val="24"/>
        </w:rPr>
        <w:t xml:space="preserve"> </w:t>
      </w:r>
      <w:r>
        <w:rPr>
          <w:sz w:val="24"/>
          <w:szCs w:val="24"/>
        </w:rPr>
        <w:t>bahnité</w:t>
      </w:r>
    </w:p>
    <w:p w14:paraId="2509A1E6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7D94C027" w14:textId="77777777" w:rsidR="00B44AA1" w:rsidRDefault="00B44AA1">
      <w:pPr>
        <w:spacing w:line="21" w:lineRule="auto"/>
        <w:rPr>
          <w:sz w:val="24"/>
          <w:szCs w:val="24"/>
        </w:rPr>
      </w:pPr>
    </w:p>
    <w:p w14:paraId="4E9CA2EF" w14:textId="77777777" w:rsidR="00B44AA1" w:rsidRDefault="00320FF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Výskyt rýb: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kapor, karas, pleskáč</w:t>
      </w:r>
    </w:p>
    <w:p w14:paraId="71EFA50B" w14:textId="77777777" w:rsidR="00B44AA1" w:rsidRDefault="00B44AA1">
      <w:pPr>
        <w:rPr>
          <w:b/>
          <w:sz w:val="24"/>
          <w:szCs w:val="24"/>
          <w:u w:val="single"/>
        </w:rPr>
      </w:pPr>
    </w:p>
    <w:p w14:paraId="119B9A0D" w14:textId="77777777" w:rsidR="00B44AA1" w:rsidRDefault="00320FF6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Prístup na trať:</w:t>
      </w:r>
    </w:p>
    <w:p w14:paraId="19718C5D" w14:textId="77777777" w:rsidR="00B44AA1" w:rsidRDefault="00320FF6">
      <w:pPr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4204AD30" wp14:editId="4874D058">
            <wp:extent cx="5746440" cy="5435600"/>
            <wp:effectExtent l="0" t="0" r="0" b="0"/>
            <wp:docPr id="3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440" cy="543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2" w:name="bookmark=id.gjdgxs" w:colFirst="0" w:colLast="0"/>
      <w:bookmarkEnd w:id="2"/>
    </w:p>
    <w:p w14:paraId="342282A2" w14:textId="77777777" w:rsidR="00B44AA1" w:rsidRDefault="00B44AA1">
      <w:pPr>
        <w:rPr>
          <w:b/>
          <w:sz w:val="24"/>
          <w:szCs w:val="24"/>
          <w:u w:val="single"/>
        </w:rPr>
      </w:pPr>
    </w:p>
    <w:p w14:paraId="5490B165" w14:textId="77777777" w:rsidR="00490E59" w:rsidRDefault="00490E59">
      <w:pPr>
        <w:rPr>
          <w:b/>
          <w:sz w:val="24"/>
          <w:szCs w:val="24"/>
          <w:u w:val="single"/>
        </w:rPr>
      </w:pPr>
    </w:p>
    <w:p w14:paraId="6676CFFC" w14:textId="77777777" w:rsidR="00490E59" w:rsidRDefault="00490E59">
      <w:pPr>
        <w:rPr>
          <w:b/>
          <w:sz w:val="24"/>
          <w:szCs w:val="24"/>
          <w:u w:val="single"/>
        </w:rPr>
      </w:pPr>
    </w:p>
    <w:p w14:paraId="1EDC0A1E" w14:textId="77777777" w:rsidR="00490E59" w:rsidRDefault="00490E59">
      <w:pPr>
        <w:rPr>
          <w:b/>
          <w:sz w:val="24"/>
          <w:szCs w:val="24"/>
          <w:u w:val="single"/>
        </w:rPr>
      </w:pPr>
    </w:p>
    <w:p w14:paraId="22F4ACA7" w14:textId="77777777" w:rsidR="00490E59" w:rsidRDefault="00490E59">
      <w:pPr>
        <w:rPr>
          <w:b/>
          <w:sz w:val="24"/>
          <w:szCs w:val="24"/>
          <w:u w:val="single"/>
        </w:rPr>
      </w:pPr>
    </w:p>
    <w:p w14:paraId="2AFA5932" w14:textId="7A7CDB44" w:rsidR="00B44AA1" w:rsidRDefault="00320FF6">
      <w:pPr>
        <w:rPr>
          <w:rFonts w:ascii="Arial" w:eastAsia="Arial" w:hAnsi="Arial" w:cs="Arial"/>
        </w:rPr>
      </w:pPr>
      <w:r>
        <w:rPr>
          <w:b/>
          <w:sz w:val="24"/>
          <w:szCs w:val="24"/>
          <w:u w:val="single"/>
        </w:rPr>
        <w:lastRenderedPageBreak/>
        <w:t>Časový program:</w:t>
      </w:r>
    </w:p>
    <w:p w14:paraId="613C8C8F" w14:textId="77777777" w:rsidR="00B44AA1" w:rsidRDefault="00B44AA1">
      <w:pPr>
        <w:rPr>
          <w:sz w:val="24"/>
          <w:szCs w:val="24"/>
        </w:rPr>
      </w:pPr>
    </w:p>
    <w:p w14:paraId="6AE92908" w14:textId="0123BE3C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Piatok </w:t>
      </w:r>
      <w:r>
        <w:rPr>
          <w:b/>
          <w:sz w:val="24"/>
          <w:szCs w:val="24"/>
          <w:u w:val="single"/>
        </w:rPr>
        <w:t>26.</w:t>
      </w:r>
      <w:r w:rsidR="00652AB3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7.2024 nepovinný</w:t>
      </w:r>
      <w:r>
        <w:rPr>
          <w:b/>
          <w:color w:val="000000"/>
          <w:sz w:val="24"/>
          <w:szCs w:val="24"/>
          <w:u w:val="single"/>
        </w:rPr>
        <w:t xml:space="preserve"> tréning</w:t>
      </w:r>
    </w:p>
    <w:p w14:paraId="3344BCD3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16.00</w:t>
      </w:r>
      <w:r>
        <w:rPr>
          <w:color w:val="000000"/>
          <w:sz w:val="24"/>
          <w:szCs w:val="24"/>
        </w:rPr>
        <w:tab/>
        <w:t>nepovinný tréning</w:t>
      </w:r>
    </w:p>
    <w:p w14:paraId="6F0CACBD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16.00 – 18.00</w:t>
      </w:r>
      <w:r>
        <w:rPr>
          <w:color w:val="000000"/>
          <w:sz w:val="24"/>
          <w:szCs w:val="24"/>
        </w:rPr>
        <w:tab/>
        <w:t xml:space="preserve">opustenie </w:t>
      </w:r>
      <w:r>
        <w:rPr>
          <w:sz w:val="24"/>
          <w:szCs w:val="24"/>
        </w:rPr>
        <w:t>trate</w:t>
      </w:r>
      <w:r>
        <w:rPr>
          <w:color w:val="000000"/>
          <w:sz w:val="24"/>
          <w:szCs w:val="24"/>
        </w:rPr>
        <w:tab/>
      </w:r>
    </w:p>
    <w:p w14:paraId="7B1AF3DE" w14:textId="77777777" w:rsidR="00490E59" w:rsidRDefault="00490E59">
      <w:pPr>
        <w:rPr>
          <w:b/>
          <w:sz w:val="24"/>
          <w:szCs w:val="24"/>
          <w:u w:val="single"/>
        </w:rPr>
      </w:pPr>
    </w:p>
    <w:p w14:paraId="76BCBA89" w14:textId="1F903A58" w:rsidR="00B44AA1" w:rsidRDefault="00652AB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S</w:t>
      </w:r>
      <w:r w:rsidR="00320FF6">
        <w:rPr>
          <w:b/>
          <w:sz w:val="24"/>
          <w:szCs w:val="24"/>
          <w:u w:val="single"/>
        </w:rPr>
        <w:t>obota 27.</w:t>
      </w:r>
      <w:r>
        <w:rPr>
          <w:b/>
          <w:sz w:val="24"/>
          <w:szCs w:val="24"/>
          <w:u w:val="single"/>
        </w:rPr>
        <w:t>0</w:t>
      </w:r>
      <w:r w:rsidR="00320FF6">
        <w:rPr>
          <w:b/>
          <w:sz w:val="24"/>
          <w:szCs w:val="24"/>
          <w:u w:val="single"/>
        </w:rPr>
        <w:t>7.2024</w:t>
      </w:r>
    </w:p>
    <w:p w14:paraId="414D11A8" w14:textId="77777777" w:rsidR="00B44AA1" w:rsidRDefault="00B44AA1">
      <w:pPr>
        <w:spacing w:line="64" w:lineRule="auto"/>
        <w:rPr>
          <w:sz w:val="24"/>
          <w:szCs w:val="24"/>
        </w:rPr>
      </w:pPr>
    </w:p>
    <w:p w14:paraId="44AB257C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74C9DC83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7F1D7EF4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299C501A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6CB9B9DA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2C1BDA2E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438DE576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35A8B609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45C4CC4" w14:textId="51E7E483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 xml:space="preserve">Nedeľa </w:t>
      </w:r>
      <w:r>
        <w:rPr>
          <w:b/>
          <w:sz w:val="24"/>
          <w:szCs w:val="24"/>
          <w:u w:val="single"/>
        </w:rPr>
        <w:t>28.</w:t>
      </w:r>
      <w:r w:rsidR="00652AB3">
        <w:rPr>
          <w:b/>
          <w:sz w:val="24"/>
          <w:szCs w:val="24"/>
          <w:u w:val="single"/>
        </w:rPr>
        <w:t>0</w:t>
      </w:r>
      <w:r>
        <w:rPr>
          <w:b/>
          <w:sz w:val="24"/>
          <w:szCs w:val="24"/>
          <w:u w:val="single"/>
        </w:rPr>
        <w:t>7.2024</w:t>
      </w:r>
    </w:p>
    <w:p w14:paraId="03F9B859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1E21EA34" w14:textId="5DC6BD3E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</w:r>
      <w:r w:rsidR="003820E8">
        <w:rPr>
          <w:color w:val="000000"/>
          <w:sz w:val="24"/>
          <w:szCs w:val="24"/>
        </w:rPr>
        <w:t>žrebovanie</w:t>
      </w:r>
      <w:r>
        <w:rPr>
          <w:color w:val="000000"/>
          <w:sz w:val="24"/>
          <w:szCs w:val="24"/>
        </w:rPr>
        <w:t xml:space="preserve"> </w:t>
      </w:r>
    </w:p>
    <w:p w14:paraId="16228564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4563FF28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2840735B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4B962B05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5AFD4B29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423956C3" w14:textId="6894B781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vyhodnotenie </w:t>
      </w:r>
      <w:r w:rsidR="00C743B5">
        <w:rPr>
          <w:color w:val="000000"/>
          <w:sz w:val="24"/>
          <w:szCs w:val="24"/>
        </w:rPr>
        <w:t xml:space="preserve">M SR </w:t>
      </w:r>
    </w:p>
    <w:p w14:paraId="2CC23BC6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327BF8F7" w14:textId="77777777" w:rsidR="00B44AA1" w:rsidRDefault="00320FF6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590AF3FF" w14:textId="77777777" w:rsidR="00B44AA1" w:rsidRDefault="00320FF6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143F566E" w14:textId="77777777" w:rsidR="00B44AA1" w:rsidRDefault="00320FF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5CE376CD" w14:textId="77777777" w:rsidR="00B44AA1" w:rsidRDefault="00320FF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1D518332" w14:textId="77777777" w:rsidR="00B44AA1" w:rsidRDefault="00320FF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5B22DE25" w14:textId="77777777" w:rsidR="00B44AA1" w:rsidRDefault="00320FF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63B10822" w14:textId="77777777" w:rsidR="00B44AA1" w:rsidRDefault="00320FF6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0C553100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  <w:u w:val="single"/>
        </w:rPr>
      </w:pPr>
    </w:p>
    <w:p w14:paraId="3B458B7E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</w:p>
    <w:p w14:paraId="760526FA" w14:textId="77777777" w:rsidR="00B44AA1" w:rsidRDefault="00320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bookmarkStart w:id="3" w:name="_heading=h.30j0zll" w:colFirst="0" w:colLast="0"/>
      <w:bookmarkEnd w:id="3"/>
      <w:r>
        <w:rPr>
          <w:color w:val="000000"/>
          <w:sz w:val="24"/>
          <w:szCs w:val="24"/>
        </w:rPr>
        <w:t xml:space="preserve">Všetci pretekári musia mať platné registračné preukazy športovca SZŠR a preukazy člena SRZ. </w:t>
      </w:r>
    </w:p>
    <w:p w14:paraId="3EB54C97" w14:textId="695A72E3" w:rsidR="00B44AA1" w:rsidRDefault="00320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Preteká sa za každého počasia.</w:t>
      </w:r>
      <w:r w:rsidR="00BE1E50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 prípade búrky budú preteky prerušené a bude sa postupovať podľa platných súťažných pravidiel (čl. 22 súťažných pravidiel LRU-Feeder)</w:t>
      </w:r>
      <w:r w:rsidR="00BE1E50">
        <w:rPr>
          <w:color w:val="000000"/>
          <w:sz w:val="24"/>
          <w:szCs w:val="24"/>
        </w:rPr>
        <w:t>.</w:t>
      </w:r>
    </w:p>
    <w:p w14:paraId="4C481BCA" w14:textId="77777777" w:rsidR="00B44AA1" w:rsidRDefault="00320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055EF38C" w14:textId="14AC5E45" w:rsidR="00B44AA1" w:rsidRDefault="00320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Tréning pred pretekom je povolený v rámci uvedených podmienok a časového rozmedzia bez možnosti sieťkovania úlovkov.</w:t>
      </w:r>
    </w:p>
    <w:p w14:paraId="26B1E933" w14:textId="77777777" w:rsidR="00B44AA1" w:rsidRDefault="00320F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Všetci účastníci pretekov sú povinní dodržiavať antidopingové predpisy SZŠR.</w:t>
      </w:r>
    </w:p>
    <w:p w14:paraId="00935839" w14:textId="77777777" w:rsidR="00BE1E50" w:rsidRDefault="00BE1E5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  <w:u w:val="single"/>
        </w:rPr>
      </w:pPr>
    </w:p>
    <w:p w14:paraId="2604E6C8" w14:textId="789E51B4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>:</w:t>
      </w:r>
      <w:r w:rsidR="00BE1E50">
        <w:rPr>
          <w:b/>
          <w:color w:val="000000"/>
          <w:sz w:val="24"/>
          <w:szCs w:val="24"/>
        </w:rPr>
        <w:t xml:space="preserve"> </w:t>
      </w:r>
      <w:r w:rsidR="00BE1E50" w:rsidRPr="00BE1E50">
        <w:rPr>
          <w:bCs/>
          <w:color w:val="000000"/>
          <w:sz w:val="24"/>
          <w:szCs w:val="24"/>
        </w:rPr>
        <w:t xml:space="preserve">usporiadateľ nezabezpečuje, je </w:t>
      </w:r>
      <w:r w:rsidRPr="00BE1E50">
        <w:rPr>
          <w:bCs/>
          <w:color w:val="000000"/>
          <w:sz w:val="24"/>
          <w:szCs w:val="24"/>
        </w:rPr>
        <w:t>potrebné</w:t>
      </w:r>
      <w:r>
        <w:rPr>
          <w:color w:val="000000"/>
          <w:sz w:val="24"/>
          <w:szCs w:val="24"/>
        </w:rPr>
        <w:t xml:space="preserve"> zabezpečiť individuálne</w:t>
      </w:r>
    </w:p>
    <w:p w14:paraId="251644A0" w14:textId="77777777" w:rsidR="00B44AA1" w:rsidRDefault="00B44AA1">
      <w:pPr>
        <w:pBdr>
          <w:top w:val="nil"/>
          <w:left w:val="nil"/>
          <w:bottom w:val="nil"/>
          <w:right w:val="nil"/>
          <w:between w:val="nil"/>
        </w:pBdr>
        <w:ind w:left="357"/>
        <w:jc w:val="both"/>
        <w:rPr>
          <w:color w:val="000000"/>
          <w:sz w:val="24"/>
          <w:szCs w:val="24"/>
        </w:rPr>
      </w:pPr>
    </w:p>
    <w:p w14:paraId="625369EA" w14:textId="6CB15B47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</w:t>
      </w:r>
      <w:r w:rsidR="00BE1E50">
        <w:rPr>
          <w:color w:val="000000"/>
          <w:sz w:val="24"/>
          <w:szCs w:val="24"/>
        </w:rPr>
        <w:t>:</w:t>
      </w:r>
    </w:p>
    <w:p w14:paraId="35133443" w14:textId="77777777" w:rsidR="00B44AA1" w:rsidRDefault="00320FF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http://www.booking.com/</w:t>
      </w:r>
    </w:p>
    <w:p w14:paraId="3CC8CAA7" w14:textId="77777777" w:rsidR="00B44AA1" w:rsidRDefault="00B44AA1">
      <w:pPr>
        <w:rPr>
          <w:b/>
          <w:sz w:val="24"/>
          <w:szCs w:val="24"/>
          <w:u w:val="single"/>
        </w:rPr>
      </w:pPr>
    </w:p>
    <w:p w14:paraId="7E133A1D" w14:textId="4A295D56" w:rsidR="00B44AA1" w:rsidRDefault="00320FF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 w:rsidRPr="00EA4AF0">
        <w:rPr>
          <w:bCs/>
          <w:sz w:val="24"/>
          <w:szCs w:val="24"/>
        </w:rPr>
        <w:t>Miroslava Pavelková</w:t>
      </w:r>
      <w:r w:rsidR="00BE1E50">
        <w:rPr>
          <w:b/>
          <w:sz w:val="24"/>
          <w:szCs w:val="24"/>
        </w:rPr>
        <w:t xml:space="preserve"> </w:t>
      </w:r>
      <w:r w:rsidR="00EA4AF0" w:rsidRPr="00D67D3A">
        <w:rPr>
          <w:sz w:val="24"/>
          <w:szCs w:val="24"/>
        </w:rPr>
        <w:t>0915 883 340</w:t>
      </w:r>
    </w:p>
    <w:p w14:paraId="42A95562" w14:textId="77777777" w:rsidR="00B44AA1" w:rsidRDefault="00B44AA1">
      <w:pPr>
        <w:rPr>
          <w:sz w:val="24"/>
          <w:szCs w:val="24"/>
        </w:rPr>
      </w:pPr>
    </w:p>
    <w:p w14:paraId="753D6B56" w14:textId="77777777" w:rsidR="00B44AA1" w:rsidRDefault="00B44AA1">
      <w:pPr>
        <w:spacing w:line="72" w:lineRule="auto"/>
        <w:rPr>
          <w:sz w:val="24"/>
          <w:szCs w:val="24"/>
        </w:rPr>
      </w:pPr>
    </w:p>
    <w:p w14:paraId="504BC12C" w14:textId="77777777" w:rsidR="00B44AA1" w:rsidRDefault="00B44AA1">
      <w:pPr>
        <w:spacing w:line="31" w:lineRule="auto"/>
        <w:rPr>
          <w:sz w:val="24"/>
          <w:szCs w:val="24"/>
        </w:rPr>
      </w:pPr>
    </w:p>
    <w:p w14:paraId="053E8370" w14:textId="77777777" w:rsidR="00B44AA1" w:rsidRDefault="00B44AA1">
      <w:pPr>
        <w:spacing w:line="24" w:lineRule="auto"/>
        <w:rPr>
          <w:sz w:val="24"/>
          <w:szCs w:val="24"/>
        </w:rPr>
      </w:pPr>
    </w:p>
    <w:p w14:paraId="4A4519FB" w14:textId="2C7BEC07" w:rsidR="00B44AA1" w:rsidRDefault="00320FF6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 xml:space="preserve">Na zabezpečenie týchto pretekov bol použitý príspevok uznanému športu z Ministerstva </w:t>
      </w:r>
      <w:r w:rsidR="00652AB3">
        <w:rPr>
          <w:b/>
          <w:color w:val="000000"/>
          <w:sz w:val="24"/>
          <w:szCs w:val="24"/>
        </w:rPr>
        <w:t>cestovného ruchu</w:t>
      </w:r>
      <w:r>
        <w:rPr>
          <w:b/>
          <w:color w:val="000000"/>
          <w:sz w:val="24"/>
          <w:szCs w:val="24"/>
        </w:rPr>
        <w:t xml:space="preserve"> a športu Slovenskej republiky</w:t>
      </w:r>
    </w:p>
    <w:p w14:paraId="3EE8EE46" w14:textId="77777777" w:rsidR="00BE1E50" w:rsidRDefault="00BE1E5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03DEDE0" w14:textId="41A3AB21" w:rsidR="00B44AA1" w:rsidRDefault="00320F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Propozície kontroloval predseda ŠO LRU - feeder.</w:t>
      </w:r>
    </w:p>
    <w:p w14:paraId="58E6784C" w14:textId="77777777" w:rsidR="00BE1E50" w:rsidRDefault="00BE1E5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79CBF4C" w14:textId="0909D2BE" w:rsidR="00B44AA1" w:rsidRDefault="00320F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085E04C1" w14:textId="77777777" w:rsidR="00BE1E50" w:rsidRDefault="00BE1E5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E7C8CF" w14:textId="1CA1DB12" w:rsidR="00B44AA1" w:rsidRDefault="00320FF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090F925B" w14:textId="77777777" w:rsidR="00B44AA1" w:rsidRDefault="00B44AA1">
      <w:pPr>
        <w:ind w:left="4"/>
        <w:rPr>
          <w:sz w:val="24"/>
          <w:szCs w:val="24"/>
        </w:rPr>
      </w:pPr>
    </w:p>
    <w:p w14:paraId="356E68C7" w14:textId="77777777" w:rsidR="00B44AA1" w:rsidRDefault="00B44AA1">
      <w:pPr>
        <w:ind w:left="4"/>
        <w:rPr>
          <w:sz w:val="20"/>
          <w:szCs w:val="20"/>
        </w:rPr>
      </w:pPr>
    </w:p>
    <w:sectPr w:rsidR="00B44AA1">
      <w:pgSz w:w="11900" w:h="16838"/>
      <w:pgMar w:top="1440" w:right="1440" w:bottom="1440" w:left="1416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450C74"/>
    <w:multiLevelType w:val="multilevel"/>
    <w:tmpl w:val="F718E8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CB7024C"/>
    <w:multiLevelType w:val="multilevel"/>
    <w:tmpl w:val="8A5C65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2938485">
    <w:abstractNumId w:val="1"/>
  </w:num>
  <w:num w:numId="2" w16cid:durableId="415245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AA1"/>
    <w:rsid w:val="002077E2"/>
    <w:rsid w:val="00320FF6"/>
    <w:rsid w:val="0032138C"/>
    <w:rsid w:val="003757B5"/>
    <w:rsid w:val="003820E8"/>
    <w:rsid w:val="003E4AE8"/>
    <w:rsid w:val="00443B74"/>
    <w:rsid w:val="00490E59"/>
    <w:rsid w:val="00570CFB"/>
    <w:rsid w:val="006068E8"/>
    <w:rsid w:val="00652AB3"/>
    <w:rsid w:val="007525F2"/>
    <w:rsid w:val="00805DAB"/>
    <w:rsid w:val="008C36D6"/>
    <w:rsid w:val="00B44AA1"/>
    <w:rsid w:val="00BE1E50"/>
    <w:rsid w:val="00C743B5"/>
    <w:rsid w:val="00C80CF0"/>
    <w:rsid w:val="00CE5A7A"/>
    <w:rsid w:val="00E73EB6"/>
    <w:rsid w:val="00EA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32CB5"/>
  <w15:docId w15:val="{6C57188C-BB17-4607-8ABC-1F1721575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riadkovania">
    <w:name w:val="No Spacing"/>
    <w:uiPriority w:val="1"/>
    <w:qFormat/>
    <w:rsid w:val="00FA636D"/>
  </w:style>
  <w:style w:type="character" w:customStyle="1" w:styleId="Nadpis1Char">
    <w:name w:val="Nadpis 1 Char"/>
    <w:basedOn w:val="Predvolenpsmoodseku"/>
    <w:link w:val="Nadpis1"/>
    <w:uiPriority w:val="9"/>
    <w:rsid w:val="00686873"/>
    <w:rPr>
      <w:rFonts w:eastAsia="Times New Roman"/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66D10"/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66D10"/>
  </w:style>
  <w:style w:type="paragraph" w:styleId="Textbubliny">
    <w:name w:val="Balloon Text"/>
    <w:basedOn w:val="Normlny"/>
    <w:link w:val="TextbublinyChar"/>
    <w:uiPriority w:val="99"/>
    <w:semiHidden/>
    <w:unhideWhenUsed/>
    <w:rsid w:val="00CA3A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A00"/>
    <w:rPr>
      <w:rFonts w:ascii="Tahoma" w:hAnsi="Tahoma" w:cs="Tahoma"/>
      <w:sz w:val="16"/>
      <w:szCs w:val="16"/>
    </w:r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840FA"/>
    <w:pPr>
      <w:spacing w:before="100" w:beforeAutospacing="1" w:after="100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Default">
    <w:name w:val="Default"/>
    <w:rsid w:val="00A83C5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forms.gle/qYae7bWaucuvpD9j7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7KHpH78+cqOFewW4dV3dFRZxjQ==">CgMxLjAyCWlkLmdqZGd4czIJaC4zMGowemxsOAByITFtY1htREhVTGg5LUhaWEJHNWNWVGljeHVCTkYwVWlGUg==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eustream, a.s.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SRZ</cp:lastModifiedBy>
  <cp:revision>5</cp:revision>
  <cp:lastPrinted>2024-06-17T11:02:00Z</cp:lastPrinted>
  <dcterms:created xsi:type="dcterms:W3CDTF">2024-06-17T10:56:00Z</dcterms:created>
  <dcterms:modified xsi:type="dcterms:W3CDTF">2024-06-17T11:08:00Z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22TSY8KBG6P4Q63NJX9W97BP9W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05/03/2019 20:28:17</vt:lpwstr>
  </property>
  <property fmtid="{D5CDD505-2E9C-101B-9397-08002B2CF9AE}" pid="7" name="ContentTypeId">
    <vt:lpwstr>0x010100027AA3312EF83A41BDEB990FA6E3E070</vt:lpwstr>
  </property>
</Properties>
</file>