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23E7C" w14:textId="77777777" w:rsidR="0082455E" w:rsidRDefault="00000000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5BA40BF6" w14:textId="77777777" w:rsidR="0082455E" w:rsidRDefault="00000000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3F6BD261" w14:textId="77777777" w:rsidR="0082455E" w:rsidRDefault="00000000">
      <w:pP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</w:t>
      </w:r>
      <w:r>
        <w:rPr>
          <w:b/>
          <w:sz w:val="48"/>
          <w:szCs w:val="48"/>
        </w:rPr>
        <w:t>Bratislava 1</w:t>
      </w:r>
    </w:p>
    <w:p w14:paraId="2672B04D" w14:textId="77777777" w:rsidR="0082455E" w:rsidRDefault="0082455E">
      <w:pPr>
        <w:jc w:val="center"/>
        <w:rPr>
          <w:b/>
          <w:color w:val="000000"/>
          <w:sz w:val="48"/>
          <w:szCs w:val="48"/>
        </w:rPr>
      </w:pPr>
    </w:p>
    <w:p w14:paraId="18E24461" w14:textId="77777777" w:rsidR="0082455E" w:rsidRDefault="0082455E">
      <w:pPr>
        <w:jc w:val="center"/>
        <w:rPr>
          <w:color w:val="000000"/>
          <w:sz w:val="24"/>
          <w:szCs w:val="24"/>
        </w:rPr>
      </w:pPr>
    </w:p>
    <w:p w14:paraId="3B65FEE0" w14:textId="77777777" w:rsidR="0082455E" w:rsidRDefault="0082455E">
      <w:pPr>
        <w:jc w:val="center"/>
        <w:rPr>
          <w:color w:val="000000"/>
          <w:sz w:val="24"/>
          <w:szCs w:val="24"/>
        </w:rPr>
      </w:pPr>
    </w:p>
    <w:p w14:paraId="52EFB5B5" w14:textId="77777777" w:rsidR="0082455E" w:rsidRDefault="00000000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" behindDoc="0" locked="0" layoutInCell="1" allowOverlap="1" wp14:anchorId="199BDB17" wp14:editId="0B30B9C8">
            <wp:simplePos x="0" y="0"/>
            <wp:positionH relativeFrom="column">
              <wp:posOffset>1347470</wp:posOffset>
            </wp:positionH>
            <wp:positionV relativeFrom="paragraph">
              <wp:posOffset>7620</wp:posOffset>
            </wp:positionV>
            <wp:extent cx="3048000" cy="2156460"/>
            <wp:effectExtent l="0" t="0" r="0" b="0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1AD4E4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0D661D80" w14:textId="77777777" w:rsidR="0082455E" w:rsidRDefault="00000000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3" behindDoc="0" locked="0" layoutInCell="1" allowOverlap="1" wp14:anchorId="6753D883" wp14:editId="16A615E6">
            <wp:simplePos x="0" y="0"/>
            <wp:positionH relativeFrom="column">
              <wp:posOffset>167005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4" behindDoc="0" locked="0" layoutInCell="1" allowOverlap="1" wp14:anchorId="7CA2D924" wp14:editId="0E7129F3">
            <wp:simplePos x="0" y="0"/>
            <wp:positionH relativeFrom="column">
              <wp:posOffset>4527550</wp:posOffset>
            </wp:positionH>
            <wp:positionV relativeFrom="paragraph">
              <wp:posOffset>266065</wp:posOffset>
            </wp:positionV>
            <wp:extent cx="1074420" cy="982980"/>
            <wp:effectExtent l="0" t="0" r="0" b="0"/>
            <wp:wrapSquare wrapText="bothSides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8675D8" w14:textId="77777777" w:rsidR="0082455E" w:rsidRDefault="0082455E">
      <w:pPr>
        <w:rPr>
          <w:color w:val="000000"/>
          <w:sz w:val="24"/>
          <w:szCs w:val="24"/>
        </w:rPr>
      </w:pPr>
    </w:p>
    <w:p w14:paraId="3E6397BE" w14:textId="77777777" w:rsidR="0082455E" w:rsidRDefault="0082455E">
      <w:pPr>
        <w:rPr>
          <w:color w:val="000000"/>
          <w:sz w:val="24"/>
          <w:szCs w:val="24"/>
        </w:rPr>
      </w:pPr>
    </w:p>
    <w:p w14:paraId="0DC11750" w14:textId="77777777" w:rsidR="0082455E" w:rsidRDefault="0082455E">
      <w:pPr>
        <w:rPr>
          <w:color w:val="000000"/>
          <w:sz w:val="24"/>
          <w:szCs w:val="24"/>
        </w:rPr>
      </w:pPr>
    </w:p>
    <w:p w14:paraId="43A80FE2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2176374E" w14:textId="77777777" w:rsidR="0082455E" w:rsidRDefault="0082455E">
      <w:pPr>
        <w:rPr>
          <w:color w:val="000000"/>
          <w:sz w:val="24"/>
          <w:szCs w:val="24"/>
        </w:rPr>
      </w:pPr>
    </w:p>
    <w:p w14:paraId="4F347BE2" w14:textId="77777777" w:rsidR="0082455E" w:rsidRDefault="00000000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2B81710F" w14:textId="77777777" w:rsidR="0082455E" w:rsidRDefault="00000000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1FDB0BC4" w14:textId="77777777" w:rsidR="0082455E" w:rsidRDefault="0082455E">
      <w:pPr>
        <w:jc w:val="center"/>
        <w:rPr>
          <w:b/>
          <w:color w:val="000000"/>
          <w:sz w:val="48"/>
          <w:szCs w:val="48"/>
        </w:rPr>
      </w:pPr>
    </w:p>
    <w:p w14:paraId="315F2456" w14:textId="77777777" w:rsidR="0082455E" w:rsidRDefault="0082455E">
      <w:pPr>
        <w:jc w:val="center"/>
        <w:rPr>
          <w:b/>
          <w:color w:val="000000"/>
          <w:sz w:val="48"/>
          <w:szCs w:val="48"/>
        </w:rPr>
      </w:pPr>
    </w:p>
    <w:p w14:paraId="2A01D1AF" w14:textId="77777777" w:rsidR="0082455E" w:rsidRDefault="00000000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2. liga</w:t>
      </w:r>
    </w:p>
    <w:p w14:paraId="22D5E345" w14:textId="77777777" w:rsidR="0082455E" w:rsidRDefault="00000000">
      <w:pP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2</w:t>
      </w:r>
      <w:r>
        <w:rPr>
          <w:b/>
          <w:color w:val="000000"/>
          <w:sz w:val="48"/>
          <w:szCs w:val="48"/>
        </w:rPr>
        <w:t xml:space="preserve">. </w:t>
      </w:r>
      <w:proofErr w:type="spellStart"/>
      <w:r>
        <w:rPr>
          <w:b/>
          <w:color w:val="000000"/>
          <w:sz w:val="48"/>
          <w:szCs w:val="48"/>
        </w:rPr>
        <w:t>dvojkolo</w:t>
      </w:r>
      <w:proofErr w:type="spellEnd"/>
    </w:p>
    <w:p w14:paraId="027C867E" w14:textId="77777777" w:rsidR="0082455E" w:rsidRDefault="0082455E">
      <w:pPr>
        <w:jc w:val="center"/>
        <w:rPr>
          <w:color w:val="000000"/>
          <w:sz w:val="48"/>
          <w:szCs w:val="48"/>
        </w:rPr>
      </w:pPr>
    </w:p>
    <w:p w14:paraId="7E403AA1" w14:textId="77777777" w:rsidR="0082455E" w:rsidRDefault="0082455E">
      <w:pPr>
        <w:jc w:val="center"/>
        <w:rPr>
          <w:b/>
          <w:color w:val="000000"/>
          <w:sz w:val="48"/>
          <w:szCs w:val="48"/>
        </w:rPr>
      </w:pPr>
    </w:p>
    <w:p w14:paraId="01162ECD" w14:textId="77777777" w:rsidR="0082455E" w:rsidRDefault="00000000">
      <w:pP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15.9</w:t>
      </w:r>
      <w:r>
        <w:rPr>
          <w:b/>
          <w:color w:val="000000"/>
          <w:sz w:val="48"/>
          <w:szCs w:val="48"/>
        </w:rPr>
        <w:t xml:space="preserve">.2023 – </w:t>
      </w:r>
      <w:r>
        <w:rPr>
          <w:b/>
          <w:sz w:val="48"/>
          <w:szCs w:val="48"/>
        </w:rPr>
        <w:t>17.9</w:t>
      </w:r>
      <w:r>
        <w:rPr>
          <w:b/>
          <w:color w:val="000000"/>
          <w:sz w:val="48"/>
          <w:szCs w:val="48"/>
        </w:rPr>
        <w:t>.2023</w:t>
      </w:r>
    </w:p>
    <w:p w14:paraId="4B0E1FB3" w14:textId="77777777" w:rsidR="0082455E" w:rsidRDefault="00000000">
      <w:pPr>
        <w:shd w:val="clear" w:color="auto" w:fill="FFFFFF"/>
        <w:spacing w:before="20" w:after="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Bytča</w:t>
      </w:r>
    </w:p>
    <w:p w14:paraId="77E2FCD4" w14:textId="77777777" w:rsidR="0082455E" w:rsidRDefault="00000000">
      <w:pPr>
        <w:shd w:val="clear" w:color="auto" w:fill="FFFFFF"/>
        <w:spacing w:before="20" w:after="20"/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Hričovský</w:t>
      </w:r>
      <w:proofErr w:type="spellEnd"/>
      <w:r>
        <w:rPr>
          <w:b/>
          <w:sz w:val="48"/>
          <w:szCs w:val="48"/>
        </w:rPr>
        <w:t xml:space="preserve"> kanál</w:t>
      </w:r>
    </w:p>
    <w:p w14:paraId="5A0A3E69" w14:textId="77777777" w:rsidR="0082455E" w:rsidRDefault="0082455E">
      <w:pPr>
        <w:shd w:val="clear" w:color="auto" w:fill="FFFFFF"/>
        <w:spacing w:before="15" w:after="15"/>
        <w:jc w:val="center"/>
        <w:rPr>
          <w:b/>
          <w:sz w:val="48"/>
          <w:szCs w:val="48"/>
        </w:rPr>
      </w:pPr>
    </w:p>
    <w:p w14:paraId="5609237A" w14:textId="77777777" w:rsidR="0082455E" w:rsidRDefault="0082455E">
      <w:pPr>
        <w:shd w:val="clear" w:color="auto" w:fill="FFFFFF"/>
        <w:spacing w:before="15" w:after="15"/>
        <w:jc w:val="center"/>
        <w:rPr>
          <w:b/>
          <w:color w:val="000000"/>
          <w:sz w:val="48"/>
          <w:szCs w:val="48"/>
        </w:rPr>
      </w:pPr>
    </w:p>
    <w:p w14:paraId="37A2D749" w14:textId="77777777" w:rsidR="0082455E" w:rsidRDefault="00000000">
      <w:pPr>
        <w:shd w:val="clear" w:color="auto" w:fill="FFFFFF"/>
        <w:spacing w:before="15" w:after="15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Podľa plánu športovej činnosti pre rok 2023, Slovenský zväz športového rybolovu a  SRZ Rada Žilina v spolupráci s </w:t>
      </w:r>
      <w:proofErr w:type="spellStart"/>
      <w:r>
        <w:rPr>
          <w:color w:val="000000"/>
          <w:sz w:val="24"/>
          <w:szCs w:val="24"/>
        </w:rPr>
        <w:t>MsO</w:t>
      </w:r>
      <w:proofErr w:type="spellEnd"/>
      <w:r>
        <w:rPr>
          <w:color w:val="000000"/>
          <w:sz w:val="24"/>
          <w:szCs w:val="24"/>
        </w:rPr>
        <w:t xml:space="preserve"> SRZ </w:t>
      </w:r>
      <w:r>
        <w:rPr>
          <w:sz w:val="24"/>
          <w:szCs w:val="24"/>
        </w:rPr>
        <w:t>Bratislava 1</w:t>
      </w:r>
      <w:r>
        <w:rPr>
          <w:color w:val="000000"/>
          <w:sz w:val="24"/>
          <w:szCs w:val="24"/>
        </w:rPr>
        <w:t xml:space="preserve"> a MO SRZ </w:t>
      </w:r>
      <w:r>
        <w:rPr>
          <w:sz w:val="24"/>
          <w:szCs w:val="24"/>
        </w:rPr>
        <w:t>Bytča</w:t>
      </w:r>
      <w:r>
        <w:rPr>
          <w:color w:val="000000"/>
          <w:sz w:val="24"/>
          <w:szCs w:val="24"/>
        </w:rPr>
        <w:t xml:space="preserve"> usporiada športové rybárske preteky - 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dvojkolo</w:t>
      </w:r>
      <w:proofErr w:type="spellEnd"/>
      <w:r>
        <w:rPr>
          <w:color w:val="000000"/>
          <w:sz w:val="24"/>
          <w:szCs w:val="24"/>
        </w:rPr>
        <w:t xml:space="preserve"> 2. ligy v LRU –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</w:p>
    <w:p w14:paraId="7D29EECC" w14:textId="77777777" w:rsidR="0082455E" w:rsidRDefault="0082455E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4CBAFBCC" w14:textId="77777777" w:rsidR="0082455E" w:rsidRDefault="00000000">
      <w:pP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Účastníci pretekov:</w:t>
      </w:r>
    </w:p>
    <w:tbl>
      <w:tblPr>
        <w:tblW w:w="9209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400" w:firstRow="0" w:lastRow="0" w:firstColumn="0" w:lastColumn="0" w:noHBand="0" w:noVBand="1"/>
      </w:tblPr>
      <w:tblGrid>
        <w:gridCol w:w="768"/>
        <w:gridCol w:w="3507"/>
        <w:gridCol w:w="2097"/>
        <w:gridCol w:w="1559"/>
        <w:gridCol w:w="1278"/>
      </w:tblGrid>
      <w:tr w:rsidR="0082455E" w14:paraId="5624E827" w14:textId="77777777">
        <w:trPr>
          <w:trHeight w:hRule="exact" w:val="454"/>
        </w:trPr>
        <w:tc>
          <w:tcPr>
            <w:tcW w:w="76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C5AAC55" w14:textId="77777777" w:rsidR="0082455E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2.liga</w:t>
            </w:r>
          </w:p>
        </w:tc>
        <w:tc>
          <w:tcPr>
            <w:tcW w:w="350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D920FF1" w14:textId="77777777" w:rsidR="0082455E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družstvá MO,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MsO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SRZ</w:t>
            </w:r>
          </w:p>
        </w:tc>
        <w:tc>
          <w:tcPr>
            <w:tcW w:w="209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77A934C" w14:textId="77777777" w:rsidR="0082455E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Súčet umiestnení</w:t>
            </w:r>
          </w:p>
        </w:tc>
        <w:tc>
          <w:tcPr>
            <w:tcW w:w="15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471C976" w14:textId="77777777" w:rsidR="0082455E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CIPS Body</w:t>
            </w:r>
          </w:p>
        </w:tc>
        <w:tc>
          <w:tcPr>
            <w:tcW w:w="12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C4AA18F" w14:textId="77777777" w:rsidR="0082455E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Poradie</w:t>
            </w:r>
          </w:p>
        </w:tc>
      </w:tr>
      <w:tr w:rsidR="0082455E" w14:paraId="60E8EBC8" w14:textId="77777777">
        <w:trPr>
          <w:trHeight w:hRule="exact" w:val="454"/>
        </w:trPr>
        <w:tc>
          <w:tcPr>
            <w:tcW w:w="76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0EB0E16" w14:textId="77777777" w:rsidR="0082455E" w:rsidRDefault="0082455E">
            <w:pPr>
              <w:widowControl w:val="0"/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350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4884DBD" w14:textId="77777777" w:rsidR="0082455E" w:rsidRDefault="0082455E">
            <w:pPr>
              <w:widowControl w:val="0"/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209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C1B2D24" w14:textId="77777777" w:rsidR="0082455E" w:rsidRDefault="0082455E">
            <w:pPr>
              <w:widowControl w:val="0"/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699FA3FA" w14:textId="77777777" w:rsidR="0082455E" w:rsidRDefault="0082455E">
            <w:pPr>
              <w:widowControl w:val="0"/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2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2C62AF39" w14:textId="77777777" w:rsidR="0082455E" w:rsidRDefault="0082455E">
            <w:pPr>
              <w:widowControl w:val="0"/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82455E" w14:paraId="1BB71CAC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2AA3BD5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7C654F6" w14:textId="77777777" w:rsidR="0082455E" w:rsidRDefault="00000000">
            <w:pPr>
              <w:rPr>
                <w:b/>
              </w:rPr>
            </w:pPr>
            <w:r>
              <w:rPr>
                <w:b/>
              </w:rPr>
              <w:t>Bratislava I AWAS Team</w:t>
            </w: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EB64180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51,0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0FBA710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93 800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144E94E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82455E" w14:paraId="5466CD7D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5AD3A2F6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41FA537" w14:textId="77777777" w:rsidR="0082455E" w:rsidRDefault="00000000">
            <w:pPr>
              <w:rPr>
                <w:b/>
              </w:rPr>
            </w:pPr>
            <w:r>
              <w:rPr>
                <w:b/>
              </w:rPr>
              <w:t xml:space="preserve">Bratislava II </w:t>
            </w:r>
            <w:proofErr w:type="spellStart"/>
            <w:r>
              <w:rPr>
                <w:b/>
              </w:rPr>
              <w:t>Trabucco</w:t>
            </w:r>
            <w:proofErr w:type="spellEnd"/>
            <w:r>
              <w:rPr>
                <w:b/>
              </w:rPr>
              <w:t xml:space="preserve"> FT</w:t>
            </w: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D11ED65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44,0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3CD214B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99 975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2F831FC6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2455E" w14:paraId="0170FD4B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6E61718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410AFA9" w14:textId="77777777" w:rsidR="0082455E" w:rsidRDefault="00000000">
            <w:pPr>
              <w:rPr>
                <w:b/>
              </w:rPr>
            </w:pPr>
            <w:r>
              <w:rPr>
                <w:b/>
              </w:rPr>
              <w:t>Dunajská Streda A</w:t>
            </w: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F2FCC39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31,0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7BA7AC6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144 550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4804F67D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2455E" w14:paraId="5B374D37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6B1DE97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0B53779" w14:textId="77777777" w:rsidR="0082455E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 xml:space="preserve">Dunajská Streda B </w:t>
            </w:r>
            <w:proofErr w:type="spellStart"/>
            <w:r>
              <w:rPr>
                <w:b/>
                <w:color w:val="000000"/>
              </w:rPr>
              <w:t>Arapaima</w:t>
            </w:r>
            <w:proofErr w:type="spellEnd"/>
            <w:r>
              <w:rPr>
                <w:b/>
                <w:color w:val="000000"/>
              </w:rPr>
              <w:t xml:space="preserve"> Team</w:t>
            </w: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31E027C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42,0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1522D9B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120 425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08AC75FE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2455E" w14:paraId="7CDF7A9D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739A1CCE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A500544" w14:textId="77777777" w:rsidR="0082455E" w:rsidRDefault="00000000">
            <w:pPr>
              <w:rPr>
                <w:b/>
              </w:rPr>
            </w:pPr>
            <w:r>
              <w:rPr>
                <w:b/>
                <w:color w:val="000000"/>
              </w:rPr>
              <w:t xml:space="preserve">Hlohovec </w:t>
            </w:r>
            <w:proofErr w:type="spellStart"/>
            <w:r>
              <w:rPr>
                <w:b/>
                <w:color w:val="000000"/>
              </w:rPr>
              <w:t>Browning</w:t>
            </w:r>
            <w:proofErr w:type="spellEnd"/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AE6FA69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63,0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A217FF6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77 225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236D6E9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82455E" w14:paraId="1D358D82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46FCE4D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04A1DC9" w14:textId="77777777" w:rsidR="0082455E" w:rsidRDefault="00000000">
            <w:pPr>
              <w:rPr>
                <w:b/>
              </w:rPr>
            </w:pPr>
            <w:r>
              <w:rPr>
                <w:b/>
              </w:rPr>
              <w:t xml:space="preserve">Komárno A FT </w:t>
            </w:r>
            <w:proofErr w:type="spellStart"/>
            <w:r>
              <w:rPr>
                <w:b/>
              </w:rPr>
              <w:t>Tubertini</w:t>
            </w:r>
            <w:proofErr w:type="spellEnd"/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665A29A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42,0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41BCE14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112 100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19BDB0D5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2455E" w14:paraId="7AFE3CA1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2A827B8F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ACAF3CA" w14:textId="77777777" w:rsidR="0082455E" w:rsidRDefault="00000000">
            <w:pPr>
              <w:rPr>
                <w:b/>
              </w:rPr>
            </w:pPr>
            <w:r>
              <w:rPr>
                <w:b/>
              </w:rPr>
              <w:t>Košice C SENSAS</w:t>
            </w: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6F77A3B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37,0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F18E7FF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131 050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989152D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82455E" w14:paraId="543A9D56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0668F22A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031EEA89" w14:textId="77777777" w:rsidR="0082455E" w:rsidRDefault="00000000">
            <w:pPr>
              <w:rPr>
                <w:b/>
              </w:rPr>
            </w:pPr>
            <w:r>
              <w:rPr>
                <w:b/>
              </w:rPr>
              <w:t xml:space="preserve">Topoľníky B </w:t>
            </w:r>
            <w:proofErr w:type="spellStart"/>
            <w:r>
              <w:rPr>
                <w:b/>
              </w:rPr>
              <w:t>Arapaima</w:t>
            </w:r>
            <w:proofErr w:type="spellEnd"/>
            <w:r>
              <w:rPr>
                <w:b/>
              </w:rPr>
              <w:t xml:space="preserve"> FT</w:t>
            </w: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541842DD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40,0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1CA01DD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101 000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DB64323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82455E" w14:paraId="5044714C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7B2BD63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F18744D" w14:textId="77777777" w:rsidR="0082455E" w:rsidRDefault="00000000">
            <w:pPr>
              <w:rPr>
                <w:b/>
              </w:rPr>
            </w:pPr>
            <w:r>
              <w:rPr>
                <w:b/>
              </w:rPr>
              <w:t xml:space="preserve">Trebišov </w:t>
            </w:r>
            <w:proofErr w:type="spellStart"/>
            <w:r>
              <w:rPr>
                <w:b/>
              </w:rPr>
              <w:t>Garbolino</w:t>
            </w:r>
            <w:proofErr w:type="spellEnd"/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832990B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76,0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8262A7D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54 700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7B38E209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82455E" w14:paraId="1E836AD8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6CBB5E87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B264CCA" w14:textId="77777777" w:rsidR="0082455E" w:rsidRDefault="00000000">
            <w:pPr>
              <w:rPr>
                <w:b/>
              </w:rPr>
            </w:pPr>
            <w:r>
              <w:rPr>
                <w:b/>
              </w:rPr>
              <w:t xml:space="preserve">Žiar nad Hronom </w:t>
            </w:r>
            <w:proofErr w:type="spellStart"/>
            <w:r>
              <w:rPr>
                <w:b/>
              </w:rPr>
              <w:t>Masterfish</w:t>
            </w:r>
            <w:proofErr w:type="spellEnd"/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75CC304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44,0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7CB23E00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93 775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5D018620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82455E" w14:paraId="0C96EEEE" w14:textId="77777777">
        <w:trPr>
          <w:trHeight w:hRule="exact" w:val="510"/>
        </w:trPr>
        <w:tc>
          <w:tcPr>
            <w:tcW w:w="76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  <w:vAlign w:val="center"/>
          </w:tcPr>
          <w:p w14:paraId="32A6A58E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5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3E29FE32" w14:textId="77777777" w:rsidR="0082455E" w:rsidRDefault="00000000">
            <w:pPr>
              <w:rPr>
                <w:b/>
              </w:rPr>
            </w:pPr>
            <w:r>
              <w:rPr>
                <w:b/>
              </w:rPr>
              <w:t xml:space="preserve">Žilina </w:t>
            </w:r>
            <w:proofErr w:type="spellStart"/>
            <w:r>
              <w:rPr>
                <w:b/>
              </w:rPr>
              <w:t>Tubertini</w:t>
            </w:r>
            <w:proofErr w:type="spellEnd"/>
            <w:r>
              <w:rPr>
                <w:b/>
              </w:rPr>
              <w:t xml:space="preserve"> FT</w:t>
            </w: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6C09942F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62,0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14:paraId="4686CEFA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71 150</w:t>
            </w:r>
          </w:p>
        </w:tc>
        <w:tc>
          <w:tcPr>
            <w:tcW w:w="1278" w:type="dxa"/>
            <w:tcBorders>
              <w:top w:val="single" w:sz="4" w:space="0" w:color="000001"/>
              <w:left w:val="single" w:sz="8" w:space="0" w:color="000001"/>
              <w:bottom w:val="single" w:sz="4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14:paraId="3CBF290F" w14:textId="77777777" w:rsidR="0082455E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p w14:paraId="1558E912" w14:textId="77777777" w:rsidR="0082455E" w:rsidRDefault="0082455E">
      <w:pPr>
        <w:shd w:val="clear" w:color="auto" w:fill="FFFFFF"/>
        <w:spacing w:before="15" w:after="15"/>
        <w:rPr>
          <w:sz w:val="24"/>
          <w:szCs w:val="24"/>
        </w:rPr>
      </w:pPr>
    </w:p>
    <w:p w14:paraId="0EF20B65" w14:textId="77777777" w:rsidR="0082455E" w:rsidRDefault="0000000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15.9</w:t>
      </w:r>
      <w:r>
        <w:rPr>
          <w:color w:val="000000"/>
          <w:sz w:val="24"/>
          <w:szCs w:val="24"/>
        </w:rPr>
        <w:t xml:space="preserve">.2023 - </w:t>
      </w:r>
      <w:r>
        <w:rPr>
          <w:sz w:val="24"/>
          <w:szCs w:val="24"/>
        </w:rPr>
        <w:t>17.9</w:t>
      </w:r>
      <w:r>
        <w:rPr>
          <w:color w:val="000000"/>
          <w:sz w:val="24"/>
          <w:szCs w:val="24"/>
        </w:rPr>
        <w:t xml:space="preserve">.2023 </w:t>
      </w:r>
    </w:p>
    <w:p w14:paraId="76ABC97A" w14:textId="77777777" w:rsidR="0082455E" w:rsidRDefault="0082455E">
      <w:pPr>
        <w:rPr>
          <w:color w:val="000000"/>
          <w:sz w:val="24"/>
          <w:szCs w:val="24"/>
        </w:rPr>
      </w:pPr>
    </w:p>
    <w:p w14:paraId="375D3878" w14:textId="77777777" w:rsidR="0082455E" w:rsidRDefault="0000000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Bytča, </w:t>
      </w:r>
      <w:proofErr w:type="spellStart"/>
      <w:r>
        <w:rPr>
          <w:sz w:val="24"/>
          <w:szCs w:val="24"/>
        </w:rPr>
        <w:t>Hričovský</w:t>
      </w:r>
      <w:proofErr w:type="spellEnd"/>
      <w:r>
        <w:rPr>
          <w:sz w:val="24"/>
          <w:szCs w:val="24"/>
        </w:rPr>
        <w:t xml:space="preserve"> kanál č. revíru 3-1031-1-1</w:t>
      </w:r>
      <w:r>
        <w:rPr>
          <w:rFonts w:ascii="Arial" w:eastAsia="Arial" w:hAnsi="Arial" w:cs="Arial"/>
        </w:rPr>
        <w:t xml:space="preserve">  </w:t>
      </w:r>
    </w:p>
    <w:p w14:paraId="0E4C23D8" w14:textId="77777777" w:rsidR="0082455E" w:rsidRDefault="0082455E">
      <w:pPr>
        <w:rPr>
          <w:color w:val="000000"/>
          <w:sz w:val="24"/>
          <w:szCs w:val="24"/>
        </w:rPr>
      </w:pPr>
    </w:p>
    <w:p w14:paraId="1A07DD8D" w14:textId="77777777" w:rsidR="0082455E" w:rsidRDefault="0000000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3ACB3A06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  <w:t xml:space="preserve">            </w:t>
      </w:r>
      <w:r>
        <w:rPr>
          <w:sz w:val="24"/>
          <w:szCs w:val="24"/>
        </w:rPr>
        <w:t xml:space="preserve">Stanislav </w:t>
      </w:r>
      <w:proofErr w:type="spellStart"/>
      <w:r>
        <w:rPr>
          <w:sz w:val="24"/>
          <w:szCs w:val="24"/>
        </w:rPr>
        <w:t>Sádecký</w:t>
      </w:r>
      <w:proofErr w:type="spellEnd"/>
      <w:r>
        <w:rPr>
          <w:color w:val="000000"/>
          <w:sz w:val="24"/>
          <w:szCs w:val="24"/>
        </w:rPr>
        <w:tab/>
        <w:t xml:space="preserve"> </w:t>
      </w:r>
    </w:p>
    <w:p w14:paraId="217DBCD1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Matej </w:t>
      </w:r>
      <w:proofErr w:type="spellStart"/>
      <w:r>
        <w:rPr>
          <w:sz w:val="24"/>
          <w:szCs w:val="24"/>
        </w:rPr>
        <w:t>Buchan</w:t>
      </w:r>
      <w:proofErr w:type="spellEnd"/>
    </w:p>
    <w:p w14:paraId="6FC16016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Tibor </w:t>
      </w:r>
      <w:proofErr w:type="spellStart"/>
      <w:r>
        <w:rPr>
          <w:sz w:val="24"/>
          <w:szCs w:val="24"/>
        </w:rPr>
        <w:t>Petruš</w:t>
      </w:r>
      <w:proofErr w:type="spellEnd"/>
    </w:p>
    <w:p w14:paraId="689014BD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Fedor Haluška</w:t>
      </w:r>
    </w:p>
    <w:p w14:paraId="7A789476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Marián </w:t>
      </w:r>
      <w:proofErr w:type="spellStart"/>
      <w:r>
        <w:rPr>
          <w:sz w:val="24"/>
          <w:szCs w:val="24"/>
        </w:rPr>
        <w:t>Hason</w:t>
      </w:r>
      <w:proofErr w:type="spellEnd"/>
    </w:p>
    <w:p w14:paraId="7EE47218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hlavný rozhodca  + 2 zabezpečí organizátor</w:t>
      </w:r>
    </w:p>
    <w:p w14:paraId="1CF9ED0B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3B078F3F" w14:textId="77777777" w:rsidR="0082455E" w:rsidRDefault="0082455E">
      <w:pPr>
        <w:rPr>
          <w:color w:val="000000"/>
          <w:sz w:val="24"/>
          <w:szCs w:val="24"/>
        </w:rPr>
      </w:pPr>
    </w:p>
    <w:p w14:paraId="2C0F2BF8" w14:textId="77777777" w:rsidR="0082455E" w:rsidRDefault="00000000">
      <w:pP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Technické pokyny:</w:t>
      </w:r>
    </w:p>
    <w:p w14:paraId="5D1698E4" w14:textId="77777777" w:rsidR="0082455E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Športový rybársky </w:t>
      </w:r>
      <w:proofErr w:type="spellStart"/>
      <w:r>
        <w:rPr>
          <w:color w:val="000000"/>
          <w:sz w:val="24"/>
          <w:szCs w:val="24"/>
        </w:rPr>
        <w:t>pretek</w:t>
      </w:r>
      <w:proofErr w:type="spellEnd"/>
      <w:r>
        <w:rPr>
          <w:color w:val="000000"/>
          <w:sz w:val="24"/>
          <w:szCs w:val="24"/>
        </w:rPr>
        <w:t xml:space="preserve"> je usporiadaný podľa zákona 216/2018 </w:t>
      </w:r>
      <w:proofErr w:type="spellStart"/>
      <w:r>
        <w:rPr>
          <w:color w:val="000000"/>
          <w:sz w:val="24"/>
          <w:szCs w:val="24"/>
        </w:rPr>
        <w:t>Z.z</w:t>
      </w:r>
      <w:proofErr w:type="spellEnd"/>
      <w:r>
        <w:rPr>
          <w:color w:val="000000"/>
          <w:sz w:val="24"/>
          <w:szCs w:val="24"/>
        </w:rPr>
        <w:t>. § 20 a vykonávacej vyhlášky 381/2018 § 15.</w:t>
      </w:r>
    </w:p>
    <w:p w14:paraId="46F44DD3" w14:textId="77777777" w:rsidR="0082455E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Preteká sa podľa predpisov SZŠR, súťažných pravidiel pre LRU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 xml:space="preserve"> a aktuálnych modifikácií pre rok 2023.</w:t>
      </w:r>
    </w:p>
    <w:p w14:paraId="255A802E" w14:textId="77777777" w:rsidR="0082455E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Množstvo krmiva rastlinného pôvodu je stanovené na 12 l a množstvo návnad živočíšneho pôvodu na 2,5 l (z toho môže byť max. 0,5 l kŕmnej patentky ).</w:t>
      </w:r>
    </w:p>
    <w:p w14:paraId="1BF4271A" w14:textId="77777777" w:rsidR="0082455E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Množstvo zemných červov (</w:t>
      </w:r>
      <w:proofErr w:type="spellStart"/>
      <w:r>
        <w:rPr>
          <w:color w:val="000000"/>
          <w:sz w:val="24"/>
          <w:szCs w:val="24"/>
        </w:rPr>
        <w:t>hnojáky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dendrobena</w:t>
      </w:r>
      <w:proofErr w:type="spellEnd"/>
      <w:r>
        <w:rPr>
          <w:color w:val="000000"/>
          <w:sz w:val="24"/>
          <w:szCs w:val="24"/>
        </w:rPr>
        <w:t>) v neporušenom stave je taktiež obmedzené na 0,5 l, avšak môžu byť vo viacerých nádobách (napr. 2 x 0,25 l).</w:t>
      </w:r>
    </w:p>
    <w:p w14:paraId="008CC161" w14:textId="77777777" w:rsidR="0082455E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Všetci pretekári musia mať pri kontrole živú návnadu pripravenú v sade odmerných nádob vzor „</w:t>
      </w:r>
      <w:proofErr w:type="spellStart"/>
      <w:r>
        <w:rPr>
          <w:color w:val="000000"/>
          <w:sz w:val="24"/>
          <w:szCs w:val="24"/>
        </w:rPr>
        <w:t>Sensas</w:t>
      </w:r>
      <w:proofErr w:type="spellEnd"/>
      <w:r>
        <w:rPr>
          <w:color w:val="000000"/>
          <w:sz w:val="24"/>
          <w:szCs w:val="24"/>
        </w:rPr>
        <w:t>" a pre lovnú patentku vzor „</w:t>
      </w:r>
      <w:proofErr w:type="spellStart"/>
      <w:r>
        <w:rPr>
          <w:color w:val="000000"/>
          <w:sz w:val="24"/>
          <w:szCs w:val="24"/>
        </w:rPr>
        <w:t>Tubertini</w:t>
      </w:r>
      <w:proofErr w:type="spellEnd"/>
      <w:r>
        <w:rPr>
          <w:color w:val="000000"/>
          <w:sz w:val="24"/>
          <w:szCs w:val="24"/>
        </w:rPr>
        <w:t>“.</w:t>
      </w:r>
    </w:p>
    <w:p w14:paraId="32E34ACE" w14:textId="77777777" w:rsidR="0082455E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</w:p>
    <w:p w14:paraId="54B98CE3" w14:textId="77777777" w:rsidR="0082455E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základe požiadavky usporiadateľa pretekov SRZ MO </w:t>
      </w:r>
      <w:r>
        <w:rPr>
          <w:sz w:val="24"/>
          <w:szCs w:val="24"/>
        </w:rPr>
        <w:t>Bytča</w:t>
      </w:r>
      <w:r>
        <w:rPr>
          <w:color w:val="000000"/>
          <w:sz w:val="24"/>
          <w:szCs w:val="24"/>
        </w:rPr>
        <w:t xml:space="preserve">, je každý pretekár  povinný mať počas </w:t>
      </w:r>
      <w:proofErr w:type="spellStart"/>
      <w:r>
        <w:rPr>
          <w:color w:val="000000"/>
          <w:sz w:val="24"/>
          <w:szCs w:val="24"/>
        </w:rPr>
        <w:t>preteku</w:t>
      </w:r>
      <w:proofErr w:type="spellEnd"/>
      <w:r>
        <w:rPr>
          <w:color w:val="000000"/>
          <w:sz w:val="24"/>
          <w:szCs w:val="24"/>
        </w:rPr>
        <w:t xml:space="preserve"> 2 </w:t>
      </w:r>
      <w:proofErr w:type="spellStart"/>
      <w:r>
        <w:rPr>
          <w:color w:val="000000"/>
          <w:sz w:val="24"/>
          <w:szCs w:val="24"/>
        </w:rPr>
        <w:t>prechovávacie</w:t>
      </w:r>
      <w:proofErr w:type="spellEnd"/>
      <w:r>
        <w:rPr>
          <w:color w:val="000000"/>
          <w:sz w:val="24"/>
          <w:szCs w:val="24"/>
        </w:rPr>
        <w:t xml:space="preserve"> sieťky (druhá sieťka postačuje o min. dĺžke 3m).</w:t>
      </w:r>
    </w:p>
    <w:p w14:paraId="6D5ED3D1" w14:textId="77777777" w:rsidR="0082455E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Prechovávanie a delenie úlovkov počas pretekov  je na posúdení pretekára tak, aby boli úlovky v maximálnej miere chránené pred úhynom (rovnomerne).</w:t>
      </w:r>
    </w:p>
    <w:p w14:paraId="69F0D7EF" w14:textId="77777777" w:rsidR="0082455E" w:rsidRDefault="0082455E">
      <w:pPr>
        <w:rPr>
          <w:rFonts w:ascii="Arial" w:eastAsia="Arial" w:hAnsi="Arial" w:cs="Arial"/>
          <w:b/>
          <w:u w:val="single"/>
        </w:rPr>
      </w:pPr>
    </w:p>
    <w:p w14:paraId="5798D1F3" w14:textId="77777777" w:rsidR="0082455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Pretekárska trať:</w:t>
      </w:r>
      <w:r>
        <w:rPr>
          <w:b/>
          <w:sz w:val="24"/>
          <w:szCs w:val="24"/>
        </w:rPr>
        <w:t xml:space="preserve"> </w:t>
      </w:r>
    </w:p>
    <w:p w14:paraId="1CBB4739" w14:textId="77777777" w:rsidR="0082455E" w:rsidRDefault="00000000">
      <w:pPr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Breh je trávnatý/kamenistý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shd w:val="clear" w:color="auto" w:fill="FFFFFF"/>
        </w:rPr>
        <w:t>Voda je mierne tečúca, možnosť klesania a stúpania vodnej hladiny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shd w:val="clear" w:color="auto" w:fill="FFFFFF"/>
        </w:rPr>
        <w:t>Dno je štrkovo-bahnisté, hĺbka je 2,5</w:t>
      </w:r>
      <w:r>
        <w:rPr>
          <w:b/>
          <w:sz w:val="24"/>
          <w:szCs w:val="24"/>
          <w:shd w:val="clear" w:color="auto" w:fill="FFFFFF"/>
        </w:rPr>
        <w:t>-</w:t>
      </w:r>
      <w:r>
        <w:rPr>
          <w:sz w:val="24"/>
          <w:szCs w:val="24"/>
          <w:shd w:val="clear" w:color="auto" w:fill="FFFFFF"/>
        </w:rPr>
        <w:t>5m</w:t>
      </w:r>
      <w:r>
        <w:rPr>
          <w:sz w:val="24"/>
          <w:szCs w:val="24"/>
        </w:rPr>
        <w:t>.</w:t>
      </w:r>
    </w:p>
    <w:p w14:paraId="57A8176B" w14:textId="77777777" w:rsidR="0082455E" w:rsidRDefault="0000000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Výskyt rýb: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shd w:val="clear" w:color="auto" w:fill="FFFFFF"/>
        </w:rPr>
        <w:t>mrena, nosáľ, plotica, belica, pleskáč, kapor, piest, jalec</w:t>
      </w:r>
    </w:p>
    <w:p w14:paraId="6697492C" w14:textId="77777777" w:rsidR="0082455E" w:rsidRDefault="0082455E">
      <w:pPr>
        <w:rPr>
          <w:sz w:val="24"/>
          <w:szCs w:val="24"/>
        </w:rPr>
      </w:pPr>
    </w:p>
    <w:p w14:paraId="54DF0D00" w14:textId="77777777" w:rsidR="0082455E" w:rsidRDefault="00000000">
      <w:r>
        <w:rPr>
          <w:b/>
          <w:sz w:val="24"/>
          <w:szCs w:val="24"/>
          <w:u w:val="single"/>
        </w:rPr>
        <w:t>Prístup k trati:  GPS:  49°18'53.8"N 18°50'02.9"E</w:t>
      </w:r>
    </w:p>
    <w:p w14:paraId="0C02A80C" w14:textId="77777777" w:rsidR="0082455E" w:rsidRDefault="0082455E">
      <w:pPr>
        <w:rPr>
          <w:b/>
          <w:sz w:val="24"/>
          <w:szCs w:val="24"/>
          <w:u w:val="single"/>
        </w:rPr>
      </w:pPr>
    </w:p>
    <w:p w14:paraId="5CF58F2D" w14:textId="77777777" w:rsidR="0082455E" w:rsidRDefault="00000000">
      <w:pPr>
        <w:spacing w:line="319" w:lineRule="auto"/>
        <w:rPr>
          <w:rFonts w:ascii="Arial" w:eastAsia="Arial" w:hAnsi="Arial" w:cs="Arial"/>
          <w:b/>
        </w:rPr>
      </w:pPr>
      <w:r>
        <w:rPr>
          <w:noProof/>
        </w:rPr>
        <w:drawing>
          <wp:inline distT="0" distB="0" distL="0" distR="0" wp14:anchorId="26630A19" wp14:editId="40872B1D">
            <wp:extent cx="5746115" cy="4114800"/>
            <wp:effectExtent l="0" t="0" r="0" b="0"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3BB2E" w14:textId="77777777" w:rsidR="0082455E" w:rsidRDefault="0082455E">
      <w:pPr>
        <w:spacing w:line="319" w:lineRule="auto"/>
        <w:rPr>
          <w:rFonts w:ascii="Arial" w:eastAsia="Arial" w:hAnsi="Arial" w:cs="Arial"/>
          <w:b/>
        </w:rPr>
      </w:pPr>
    </w:p>
    <w:p w14:paraId="39B0C6A7" w14:textId="77777777" w:rsidR="0082455E" w:rsidRDefault="0082455E">
      <w:pPr>
        <w:spacing w:line="19" w:lineRule="auto"/>
        <w:rPr>
          <w:sz w:val="20"/>
          <w:szCs w:val="20"/>
        </w:rPr>
      </w:pPr>
      <w:bookmarkStart w:id="0" w:name="bookmark=id.gjdgxs"/>
      <w:bookmarkEnd w:id="0"/>
    </w:p>
    <w:p w14:paraId="10C89F13" w14:textId="77777777" w:rsidR="00C854FB" w:rsidRDefault="00C854FB">
      <w:pPr>
        <w:rPr>
          <w:b/>
          <w:sz w:val="24"/>
          <w:szCs w:val="24"/>
          <w:u w:val="single"/>
        </w:rPr>
      </w:pPr>
    </w:p>
    <w:p w14:paraId="2D4B2D10" w14:textId="77777777" w:rsidR="00C854FB" w:rsidRDefault="00C854FB">
      <w:pPr>
        <w:rPr>
          <w:b/>
          <w:sz w:val="24"/>
          <w:szCs w:val="24"/>
          <w:u w:val="single"/>
        </w:rPr>
      </w:pPr>
    </w:p>
    <w:p w14:paraId="549423FF" w14:textId="77777777" w:rsidR="00C854FB" w:rsidRDefault="00C854FB">
      <w:pPr>
        <w:rPr>
          <w:b/>
          <w:sz w:val="24"/>
          <w:szCs w:val="24"/>
          <w:u w:val="single"/>
        </w:rPr>
      </w:pPr>
    </w:p>
    <w:p w14:paraId="7604100A" w14:textId="77777777" w:rsidR="00C854FB" w:rsidRDefault="00C854FB">
      <w:pPr>
        <w:rPr>
          <w:b/>
          <w:sz w:val="24"/>
          <w:szCs w:val="24"/>
          <w:u w:val="single"/>
        </w:rPr>
      </w:pPr>
    </w:p>
    <w:p w14:paraId="2CEA31E8" w14:textId="77777777" w:rsidR="00C854FB" w:rsidRDefault="00C854FB">
      <w:pPr>
        <w:rPr>
          <w:b/>
          <w:sz w:val="24"/>
          <w:szCs w:val="24"/>
          <w:u w:val="single"/>
        </w:rPr>
      </w:pPr>
    </w:p>
    <w:p w14:paraId="4DC1C092" w14:textId="51C28FC3" w:rsidR="0082455E" w:rsidRDefault="0000000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Časový </w:t>
      </w:r>
      <w:r w:rsidR="00C854FB">
        <w:rPr>
          <w:b/>
          <w:sz w:val="24"/>
          <w:szCs w:val="24"/>
          <w:u w:val="single"/>
        </w:rPr>
        <w:t>harmono</w:t>
      </w:r>
      <w:r>
        <w:rPr>
          <w:b/>
          <w:sz w:val="24"/>
          <w:szCs w:val="24"/>
          <w:u w:val="single"/>
        </w:rPr>
        <w:t>gram:</w:t>
      </w:r>
    </w:p>
    <w:p w14:paraId="1D057AF5" w14:textId="77777777" w:rsidR="0082455E" w:rsidRDefault="0082455E">
      <w:pPr>
        <w:rPr>
          <w:sz w:val="24"/>
          <w:szCs w:val="24"/>
        </w:rPr>
      </w:pPr>
    </w:p>
    <w:p w14:paraId="764ABB47" w14:textId="77777777" w:rsidR="0082455E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Piatok 15.9.2023</w:t>
      </w:r>
    </w:p>
    <w:p w14:paraId="2BFF8E6D" w14:textId="77777777" w:rsidR="0082455E" w:rsidRDefault="00000000">
      <w:pPr>
        <w:numPr>
          <w:ilvl w:val="0"/>
          <w:numId w:val="2"/>
        </w:numPr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nepovinný tréning od 10:00 do 16:00, opustenie trate do 18:00</w:t>
      </w:r>
    </w:p>
    <w:p w14:paraId="0607BA5A" w14:textId="77777777" w:rsidR="0082455E" w:rsidRDefault="00000000">
      <w:pPr>
        <w:numPr>
          <w:ilvl w:val="0"/>
          <w:numId w:val="2"/>
        </w:numPr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počas tréningu je zakázané sieťkovať  úlovky</w:t>
      </w:r>
    </w:p>
    <w:p w14:paraId="458BF9AF" w14:textId="77777777" w:rsidR="00C854FB" w:rsidRDefault="00C854FB">
      <w:pPr>
        <w:rPr>
          <w:b/>
          <w:sz w:val="24"/>
          <w:szCs w:val="24"/>
        </w:rPr>
      </w:pPr>
    </w:p>
    <w:p w14:paraId="0C8D09FF" w14:textId="2F8968F3" w:rsidR="0082455E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Sobota 16.9.2023</w:t>
      </w:r>
    </w:p>
    <w:p w14:paraId="19C538DB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3E22EC65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5CD3B96E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417D8987" w14:textId="77777777" w:rsidR="0082455E" w:rsidRDefault="00000000">
      <w:pP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0811CE59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2E25D8B1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7CF6C627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221CCDCA" w14:textId="77777777" w:rsidR="0082455E" w:rsidRDefault="0082455E">
      <w:pPr>
        <w:rPr>
          <w:color w:val="000000"/>
          <w:sz w:val="24"/>
          <w:szCs w:val="24"/>
        </w:rPr>
      </w:pPr>
    </w:p>
    <w:p w14:paraId="460F8F88" w14:textId="77777777" w:rsidR="0082455E" w:rsidRDefault="0000000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Nedeľa </w:t>
      </w:r>
      <w:r>
        <w:rPr>
          <w:b/>
          <w:sz w:val="24"/>
          <w:szCs w:val="24"/>
        </w:rPr>
        <w:t>17.9.2023</w:t>
      </w:r>
    </w:p>
    <w:p w14:paraId="5E022361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13142B50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07CE6532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140CED6F" w14:textId="77777777" w:rsidR="0082455E" w:rsidRDefault="00000000">
      <w:pP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4EFD6CA0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6B3D23E5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2396E601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6F0277B9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16.30 -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vyhodnotenie  </w:t>
      </w:r>
      <w:r>
        <w:rPr>
          <w:sz w:val="24"/>
          <w:szCs w:val="24"/>
        </w:rPr>
        <w:t xml:space="preserve">súťaže </w:t>
      </w:r>
    </w:p>
    <w:p w14:paraId="4CB7D95C" w14:textId="77777777" w:rsidR="0082455E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441A80A7" w14:textId="77777777" w:rsidR="0082455E" w:rsidRDefault="00000000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Rozpis signálov:</w:t>
      </w:r>
    </w:p>
    <w:p w14:paraId="47C66587" w14:textId="77777777" w:rsidR="0082455E" w:rsidRDefault="00000000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 xml:space="preserve">1. signál s/n 08:15 </w:t>
      </w:r>
      <w:r>
        <w:rPr>
          <w:sz w:val="24"/>
          <w:szCs w:val="24"/>
          <w:shd w:val="clear" w:color="auto" w:fill="FFFFFF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2131C43C" w14:textId="77777777" w:rsidR="0082455E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>2. signál s/n 08:</w:t>
      </w:r>
      <w:r>
        <w:rPr>
          <w:b/>
          <w:sz w:val="24"/>
          <w:szCs w:val="24"/>
        </w:rPr>
        <w:t>40 -</w:t>
      </w:r>
      <w:r>
        <w:rPr>
          <w:sz w:val="24"/>
          <w:szCs w:val="24"/>
        </w:rPr>
        <w:t xml:space="preserve"> 5minút do začiatku kontroly vnadiacich zmesí  a nástrah</w:t>
      </w:r>
    </w:p>
    <w:p w14:paraId="0D42039F" w14:textId="77777777" w:rsidR="0082455E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 xml:space="preserve">3. signál s/n 09:50 - </w:t>
      </w:r>
      <w:r>
        <w:rPr>
          <w:sz w:val="24"/>
          <w:szCs w:val="24"/>
          <w:shd w:val="clear" w:color="auto" w:fill="FFFFFF"/>
        </w:rPr>
        <w:t>10 minút pred začiatkom pretekov 10 minútové základné kŕmenie</w:t>
      </w:r>
    </w:p>
    <w:p w14:paraId="3891ABBA" w14:textId="77777777" w:rsidR="0082455E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>4. signál s/n 10:00 -</w:t>
      </w:r>
      <w:r>
        <w:rPr>
          <w:sz w:val="24"/>
          <w:szCs w:val="24"/>
          <w:shd w:val="clear" w:color="auto" w:fill="FFFFFF"/>
        </w:rPr>
        <w:t xml:space="preserve"> začiatok pretekov</w:t>
      </w:r>
    </w:p>
    <w:p w14:paraId="4775C48E" w14:textId="77777777" w:rsidR="0082455E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shd w:val="clear" w:color="auto" w:fill="FFFFFF"/>
        </w:rPr>
        <w:t>5. signál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s/n 14:55 - </w:t>
      </w:r>
      <w:r>
        <w:rPr>
          <w:sz w:val="24"/>
          <w:szCs w:val="24"/>
          <w:shd w:val="clear" w:color="auto" w:fill="FFFFFF"/>
        </w:rPr>
        <w:t>5 minút do konca pretekov</w:t>
      </w:r>
    </w:p>
    <w:p w14:paraId="0C024817" w14:textId="77777777" w:rsidR="0082455E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 xml:space="preserve">6. signál s/n </w:t>
      </w:r>
      <w:r>
        <w:rPr>
          <w:b/>
          <w:sz w:val="24"/>
          <w:szCs w:val="24"/>
          <w:shd w:val="clear" w:color="auto" w:fill="FFFFFF"/>
        </w:rPr>
        <w:t xml:space="preserve">15:00 - </w:t>
      </w:r>
      <w:r>
        <w:rPr>
          <w:sz w:val="24"/>
          <w:szCs w:val="24"/>
          <w:shd w:val="clear" w:color="auto" w:fill="FFFFFF"/>
        </w:rPr>
        <w:t>koniec pretekov</w:t>
      </w:r>
      <w:r>
        <w:rPr>
          <w:sz w:val="24"/>
          <w:szCs w:val="24"/>
        </w:rPr>
        <w:t xml:space="preserve"> </w:t>
      </w:r>
    </w:p>
    <w:p w14:paraId="4E945F4A" w14:textId="77777777" w:rsidR="0082455E" w:rsidRDefault="0082455E">
      <w:pPr>
        <w:rPr>
          <w:b/>
          <w:color w:val="000000"/>
          <w:sz w:val="24"/>
          <w:szCs w:val="24"/>
          <w:u w:val="single"/>
        </w:rPr>
      </w:pPr>
    </w:p>
    <w:p w14:paraId="2D1877EB" w14:textId="77777777" w:rsidR="0082455E" w:rsidRDefault="00000000">
      <w:pPr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Záverečné ustanovenia:</w:t>
      </w:r>
    </w:p>
    <w:p w14:paraId="1EBD4AA4" w14:textId="77777777" w:rsidR="0082455E" w:rsidRDefault="00000000">
      <w:pPr>
        <w:numPr>
          <w:ilvl w:val="0"/>
          <w:numId w:val="3"/>
        </w:numPr>
        <w:ind w:left="357" w:hanging="357"/>
        <w:jc w:val="both"/>
        <w:rPr>
          <w:color w:val="000000"/>
          <w:sz w:val="24"/>
          <w:szCs w:val="24"/>
        </w:rPr>
      </w:pPr>
      <w:bookmarkStart w:id="1" w:name="_heading=h.30j0zll"/>
      <w:bookmarkEnd w:id="1"/>
      <w:r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5EE52801" w14:textId="77777777" w:rsidR="0082455E" w:rsidRDefault="00000000">
      <w:pPr>
        <w:numPr>
          <w:ilvl w:val="0"/>
          <w:numId w:val="3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Preteká sa za každého počasia. V prípade búrky bude </w:t>
      </w:r>
      <w:proofErr w:type="spellStart"/>
      <w:r>
        <w:rPr>
          <w:color w:val="000000"/>
          <w:sz w:val="24"/>
          <w:szCs w:val="24"/>
        </w:rPr>
        <w:t>pretek</w:t>
      </w:r>
      <w:proofErr w:type="spellEnd"/>
      <w:r>
        <w:rPr>
          <w:color w:val="000000"/>
          <w:sz w:val="24"/>
          <w:szCs w:val="24"/>
        </w:rPr>
        <w:t xml:space="preserve"> prerušený a bude sa postupovať podľa platných súťažných pravidiel. (čl. 22 súťažných pravidiel LRU-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)</w:t>
      </w:r>
    </w:p>
    <w:p w14:paraId="183C9192" w14:textId="77777777" w:rsidR="0082455E" w:rsidRDefault="00000000">
      <w:pPr>
        <w:numPr>
          <w:ilvl w:val="0"/>
          <w:numId w:val="3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pretekár preteká na vlastnú zodpovednosť a riziko, za svoje správanie nesie plnú zodpovednosť.</w:t>
      </w:r>
    </w:p>
    <w:p w14:paraId="66A95465" w14:textId="77777777" w:rsidR="0082455E" w:rsidRDefault="00000000">
      <w:pPr>
        <w:numPr>
          <w:ilvl w:val="0"/>
          <w:numId w:val="3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Tréning pred pretekom je povolený v rámci uvedených podmienok a časového rozmedzia bez možnosti sieťkovania úlovkov.</w:t>
      </w:r>
    </w:p>
    <w:p w14:paraId="0917960A" w14:textId="77777777" w:rsidR="0082455E" w:rsidRDefault="0082455E">
      <w:pPr>
        <w:spacing w:line="24" w:lineRule="auto"/>
        <w:rPr>
          <w:sz w:val="24"/>
          <w:szCs w:val="24"/>
        </w:rPr>
      </w:pPr>
    </w:p>
    <w:p w14:paraId="68E3ADF6" w14:textId="77777777" w:rsidR="0082455E" w:rsidRDefault="0082455E">
      <w:pPr>
        <w:spacing w:line="31" w:lineRule="auto"/>
        <w:rPr>
          <w:sz w:val="24"/>
          <w:szCs w:val="24"/>
        </w:rPr>
      </w:pPr>
    </w:p>
    <w:p w14:paraId="01959648" w14:textId="77777777" w:rsidR="0082455E" w:rsidRDefault="0082455E">
      <w:pPr>
        <w:jc w:val="both"/>
        <w:rPr>
          <w:b/>
          <w:color w:val="000000"/>
          <w:sz w:val="24"/>
          <w:szCs w:val="24"/>
          <w:u w:val="single"/>
        </w:rPr>
      </w:pPr>
    </w:p>
    <w:p w14:paraId="62B2E873" w14:textId="77777777" w:rsidR="0082455E" w:rsidRDefault="00000000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Občerstvenie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usporiadateľ nezabezpečuje, je potrebné zabezpečiť individuálne.</w:t>
      </w:r>
    </w:p>
    <w:p w14:paraId="048C68A3" w14:textId="77777777" w:rsidR="0082455E" w:rsidRDefault="0082455E">
      <w:pPr>
        <w:ind w:left="357"/>
        <w:jc w:val="both"/>
        <w:rPr>
          <w:color w:val="000000"/>
          <w:sz w:val="24"/>
          <w:szCs w:val="24"/>
        </w:rPr>
      </w:pPr>
    </w:p>
    <w:p w14:paraId="1996E087" w14:textId="77777777" w:rsidR="0082455E" w:rsidRDefault="00000000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usporiadateľ nezabezpečuje, možné zabezpečiť si individuálne.</w:t>
      </w:r>
    </w:p>
    <w:p w14:paraId="4C304E12" w14:textId="77777777" w:rsidR="0082455E" w:rsidRDefault="0082455E">
      <w:pPr>
        <w:rPr>
          <w:b/>
          <w:color w:val="000000"/>
          <w:sz w:val="24"/>
          <w:szCs w:val="24"/>
          <w:u w:val="single"/>
        </w:rPr>
      </w:pPr>
    </w:p>
    <w:p w14:paraId="742FD6C3" w14:textId="77777777" w:rsidR="0082455E" w:rsidRDefault="0000000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>
        <w:rPr>
          <w:sz w:val="24"/>
          <w:szCs w:val="24"/>
        </w:rPr>
        <w:t xml:space="preserve">Marián </w:t>
      </w:r>
      <w:proofErr w:type="spellStart"/>
      <w:r>
        <w:rPr>
          <w:sz w:val="24"/>
          <w:szCs w:val="24"/>
        </w:rPr>
        <w:t>Hason</w:t>
      </w:r>
      <w:proofErr w:type="spellEnd"/>
      <w:r>
        <w:rPr>
          <w:sz w:val="24"/>
          <w:szCs w:val="24"/>
        </w:rPr>
        <w:t xml:space="preserve"> +421 918 457 974</w:t>
      </w:r>
    </w:p>
    <w:p w14:paraId="6A4EE8F4" w14:textId="77777777" w:rsidR="0082455E" w:rsidRDefault="0082455E">
      <w:pPr>
        <w:rPr>
          <w:sz w:val="24"/>
          <w:szCs w:val="24"/>
        </w:rPr>
      </w:pPr>
    </w:p>
    <w:p w14:paraId="704BCB0E" w14:textId="77777777" w:rsidR="0082455E" w:rsidRDefault="00000000">
      <w:pPr>
        <w:rPr>
          <w:rFonts w:ascii="Arial" w:eastAsia="Arial" w:hAnsi="Arial" w:cs="Arial"/>
        </w:rPr>
      </w:pPr>
      <w:r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26B9BFF0" w14:textId="77777777" w:rsidR="0082455E" w:rsidRDefault="0082455E">
      <w:pPr>
        <w:rPr>
          <w:rFonts w:ascii="Arial" w:eastAsia="Arial" w:hAnsi="Arial" w:cs="Arial"/>
        </w:rPr>
      </w:pPr>
    </w:p>
    <w:p w14:paraId="3F052ABC" w14:textId="77777777" w:rsidR="0082455E" w:rsidRDefault="00000000">
      <w:pPr>
        <w:widowControl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44455240" w14:textId="77777777" w:rsidR="0082455E" w:rsidRDefault="0082455E">
      <w:pPr>
        <w:widowControl w:val="0"/>
        <w:rPr>
          <w:color w:val="000000"/>
          <w:sz w:val="24"/>
          <w:szCs w:val="24"/>
        </w:rPr>
      </w:pPr>
    </w:p>
    <w:p w14:paraId="327146EE" w14:textId="77777777" w:rsidR="0082455E" w:rsidRDefault="00000000">
      <w:pPr>
        <w:widowControl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Organizačný štáb Vám želá veľa úspechov na pretekoch. </w:t>
      </w:r>
    </w:p>
    <w:p w14:paraId="3EBADE98" w14:textId="77777777" w:rsidR="0082455E" w:rsidRDefault="0082455E">
      <w:pPr>
        <w:widowControl w:val="0"/>
        <w:rPr>
          <w:color w:val="000000"/>
          <w:sz w:val="24"/>
          <w:szCs w:val="24"/>
        </w:rPr>
      </w:pPr>
    </w:p>
    <w:p w14:paraId="21FA47A9" w14:textId="77777777" w:rsidR="0082455E" w:rsidRDefault="00000000">
      <w:pPr>
        <w:widowControl w:val="0"/>
      </w:pPr>
      <w:r>
        <w:rPr>
          <w:color w:val="000000"/>
          <w:sz w:val="24"/>
          <w:szCs w:val="24"/>
        </w:rPr>
        <w:t>Petrov zdar!</w:t>
      </w:r>
    </w:p>
    <w:sectPr w:rsidR="0082455E">
      <w:pgSz w:w="11906" w:h="16838"/>
      <w:pgMar w:top="1440" w:right="1440" w:bottom="1440" w:left="1416" w:header="0" w:footer="0" w:gutter="0"/>
      <w:pgNumType w:start="1"/>
      <w:cols w:space="708"/>
      <w:formProt w:val="0"/>
      <w:docGrid w:linePitch="2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1"/>
    <w:family w:val="swiss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F00CD"/>
    <w:multiLevelType w:val="multilevel"/>
    <w:tmpl w:val="BD9EED66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E720E0F"/>
    <w:multiLevelType w:val="multilevel"/>
    <w:tmpl w:val="259C5E86"/>
    <w:lvl w:ilvl="0">
      <w:start w:val="1"/>
      <w:numFmt w:val="bullet"/>
      <w:lvlText w:val="−"/>
      <w:lvlJc w:val="left"/>
      <w:pPr>
        <w:ind w:left="724" w:hanging="359"/>
      </w:pPr>
      <w:rPr>
        <w:rFonts w:ascii="Noto Sans Symbols" w:hAnsi="Noto Sans Symbols" w:cs="Noto Sans Symbols" w:hint="default"/>
        <w:sz w:val="24"/>
      </w:rPr>
    </w:lvl>
    <w:lvl w:ilvl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4" w:hanging="360"/>
      </w:pPr>
      <w:rPr>
        <w:rFonts w:ascii="Noto Sans Symbols" w:hAnsi="Noto Sans Symbols" w:cs="Noto Sans Symbols" w:hint="default"/>
        <w:sz w:val="24"/>
      </w:rPr>
    </w:lvl>
    <w:lvl w:ilvl="3">
      <w:start w:val="1"/>
      <w:numFmt w:val="bullet"/>
      <w:lvlText w:val="●"/>
      <w:lvlJc w:val="left"/>
      <w:pPr>
        <w:ind w:left="2884" w:hanging="360"/>
      </w:pPr>
      <w:rPr>
        <w:rFonts w:ascii="Noto Sans Symbols" w:hAnsi="Noto Sans Symbols" w:cs="Noto Sans Symbols" w:hint="default"/>
        <w:sz w:val="24"/>
      </w:rPr>
    </w:lvl>
    <w:lvl w:ilvl="4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4" w:hanging="360"/>
      </w:pPr>
      <w:rPr>
        <w:rFonts w:ascii="Noto Sans Symbols" w:hAnsi="Noto Sans Symbols" w:cs="Noto Sans Symbols" w:hint="default"/>
        <w:sz w:val="24"/>
      </w:rPr>
    </w:lvl>
    <w:lvl w:ilvl="6">
      <w:start w:val="1"/>
      <w:numFmt w:val="bullet"/>
      <w:lvlText w:val="●"/>
      <w:lvlJc w:val="left"/>
      <w:pPr>
        <w:ind w:left="5044" w:hanging="360"/>
      </w:pPr>
      <w:rPr>
        <w:rFonts w:ascii="Noto Sans Symbols" w:hAnsi="Noto Sans Symbols" w:cs="Noto Sans Symbols" w:hint="default"/>
        <w:sz w:val="24"/>
      </w:rPr>
    </w:lvl>
    <w:lvl w:ilvl="7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4" w:hanging="360"/>
      </w:pPr>
      <w:rPr>
        <w:rFonts w:ascii="Noto Sans Symbols" w:hAnsi="Noto Sans Symbols" w:cs="Noto Sans Symbols" w:hint="default"/>
        <w:sz w:val="24"/>
      </w:rPr>
    </w:lvl>
  </w:abstractNum>
  <w:abstractNum w:abstractNumId="2" w15:restartNumberingAfterBreak="0">
    <w:nsid w:val="3D84242A"/>
    <w:multiLevelType w:val="multilevel"/>
    <w:tmpl w:val="30F204D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4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4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4"/>
      </w:rPr>
    </w:lvl>
  </w:abstractNum>
  <w:abstractNum w:abstractNumId="3" w15:restartNumberingAfterBreak="0">
    <w:nsid w:val="6D633920"/>
    <w:multiLevelType w:val="multilevel"/>
    <w:tmpl w:val="7944A8A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4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4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4"/>
      </w:rPr>
    </w:lvl>
  </w:abstractNum>
  <w:num w:numId="1" w16cid:durableId="1128621844">
    <w:abstractNumId w:val="2"/>
  </w:num>
  <w:num w:numId="2" w16cid:durableId="425614941">
    <w:abstractNumId w:val="1"/>
  </w:num>
  <w:num w:numId="3" w16cid:durableId="871308856">
    <w:abstractNumId w:val="3"/>
  </w:num>
  <w:num w:numId="4" w16cid:durableId="109300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55E"/>
    <w:rsid w:val="007C7136"/>
    <w:rsid w:val="0082455E"/>
    <w:rsid w:val="00C8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CC53F"/>
  <w15:docId w15:val="{380525BB-A06B-46BC-99D6-2C5E921DF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  <w:rPr>
      <w:color w:val="00000A"/>
      <w:sz w:val="22"/>
    </w:rPr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Autospacing="1" w:afterAutospacing="1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qFormat/>
    <w:rsid w:val="00686873"/>
    <w:rPr>
      <w:rFonts w:eastAsia="Times New Roman"/>
      <w:b/>
      <w:bCs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qFormat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966D10"/>
  </w:style>
  <w:style w:type="character" w:customStyle="1" w:styleId="PtaChar">
    <w:name w:val="Päta Char"/>
    <w:basedOn w:val="Predvolenpsmoodseku"/>
    <w:link w:val="Pta"/>
    <w:uiPriority w:val="99"/>
    <w:qFormat/>
    <w:rsid w:val="00966D10"/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CA3A00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Noto Sans Symbols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Noto Sans Symbols"/>
      <w:sz w:val="24"/>
    </w:rPr>
  </w:style>
  <w:style w:type="character" w:customStyle="1" w:styleId="ListLabel4">
    <w:name w:val="ListLabel 4"/>
    <w:qFormat/>
    <w:rPr>
      <w:rFonts w:cs="Courier New"/>
    </w:rPr>
  </w:style>
  <w:style w:type="paragraph" w:customStyle="1" w:styleId="Nadpis">
    <w:name w:val="Nadpis"/>
    <w:basedOn w:val="Normlny"/>
    <w:next w:val="Telotextu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lotextu">
    <w:name w:val="Telo textu"/>
    <w:basedOn w:val="Normlny"/>
    <w:pPr>
      <w:spacing w:after="140" w:line="276" w:lineRule="auto"/>
    </w:pPr>
  </w:style>
  <w:style w:type="paragraph" w:styleId="Zoznam">
    <w:name w:val="List"/>
    <w:basedOn w:val="Telotextu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styleId="Nzov">
    <w:name w:val="Title"/>
    <w:basedOn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ezriadkovania">
    <w:name w:val="No Spacing"/>
    <w:uiPriority w:val="1"/>
    <w:qFormat/>
    <w:rsid w:val="00FA636D"/>
    <w:pPr>
      <w:suppressAutoHyphens/>
    </w:pPr>
    <w:rPr>
      <w:color w:val="00000A"/>
      <w:sz w:val="22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CA3A00"/>
    <w:rPr>
      <w:rFonts w:ascii="Tahoma" w:hAnsi="Tahoma" w:cs="Tahoma"/>
      <w:sz w:val="16"/>
      <w:szCs w:val="16"/>
    </w:rPr>
  </w:style>
  <w:style w:type="paragraph" w:customStyle="1" w:styleId="Podnzov">
    <w:name w:val="Podnázov"/>
    <w:basedOn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a">
    <w:name w:val="Obsah rámca"/>
    <w:basedOn w:val="Normlny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icSFlVWZbBlkfJZLJ3IeC3P7dlPw==">AMUW2mVlped4BAGFt5MvE3wJ4G04qNtaY8FcVxJw+Zur3bmMzFSowegLnyY0u7BkMRCzKWmRgAYL2vtdtKPEXz8dKt7M/nsZ5KdakUMoJbgeXI6Y6qJCDddXU6PQo7aOgLE4Qrh/ECo3kl9TPfDMjAKo2Qizi/wswg==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842</Words>
  <Characters>4803</Characters>
  <Application>Microsoft Office Word</Application>
  <DocSecurity>0</DocSecurity>
  <Lines>40</Lines>
  <Paragraphs>11</Paragraphs>
  <ScaleCrop>false</ScaleCrop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3</cp:revision>
  <dcterms:created xsi:type="dcterms:W3CDTF">2023-07-31T11:51:00Z</dcterms:created>
  <dcterms:modified xsi:type="dcterms:W3CDTF">2023-07-31T12:10:00Z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0x010100027AA3312EF83A41BDEB990FA6E3E070</vt:lpwstr>
  </property>
  <property fmtid="{D5CDD505-2E9C-101B-9397-08002B2CF9AE}" pid="4" name="DocSecurity">
    <vt:i4>0</vt:i4>
  </property>
  <property fmtid="{D5CDD505-2E9C-101B-9397-08002B2CF9AE}" pid="5" name="Dokumenten-ID">
    <vt:lpwstr>22TSY8KBG6P4Q63NJX9W97BP9W</vt:lpwstr>
  </property>
  <property fmtid="{D5CDD505-2E9C-101B-9397-08002B2CF9AE}" pid="6" name="HyperlinksChanged">
    <vt:bool>false</vt:bool>
  </property>
  <property fmtid="{D5CDD505-2E9C-101B-9397-08002B2CF9AE}" pid="7" name="Klassifizierung">
    <vt:lpwstr>Public</vt:lpwstr>
  </property>
  <property fmtid="{D5CDD505-2E9C-101B-9397-08002B2CF9AE}" pid="8" name="Klassifizierungs-Datum">
    <vt:lpwstr>05/03/2019 20:28:17</vt:lpwstr>
  </property>
  <property fmtid="{D5CDD505-2E9C-101B-9397-08002B2CF9AE}" pid="9" name="Klassifizierungs-Id">
    <vt:lpwstr>1010</vt:lpwstr>
  </property>
  <property fmtid="{D5CDD505-2E9C-101B-9397-08002B2CF9AE}" pid="10" name="LinksUpToDate">
    <vt:bool>false</vt:bool>
  </property>
  <property fmtid="{D5CDD505-2E9C-101B-9397-08002B2CF9AE}" pid="11" name="NovaPath-Version">
    <vt:lpwstr>3.4.10.11016</vt:lpwstr>
  </property>
  <property fmtid="{D5CDD505-2E9C-101B-9397-08002B2CF9AE}" pid="12" name="ScaleCrop">
    <vt:bool>false</vt:bool>
  </property>
  <property fmtid="{D5CDD505-2E9C-101B-9397-08002B2CF9AE}" pid="13" name="ShareDoc">
    <vt:bool>false</vt:bool>
  </property>
</Properties>
</file>