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ADF7F8" w14:textId="77777777" w:rsidR="00C60783" w:rsidRPr="001D757E" w:rsidRDefault="003D05BA" w:rsidP="00A169E3">
      <w:pPr>
        <w:spacing w:before="20" w:after="20" w:line="240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  <w:highlight w:val="white"/>
        </w:rPr>
      </w:pPr>
      <w:r w:rsidRPr="001D757E">
        <w:rPr>
          <w:rFonts w:ascii="Times New Roman" w:hAnsi="Times New Roman" w:cs="Times New Roman"/>
          <w:b/>
          <w:color w:val="auto"/>
          <w:sz w:val="48"/>
          <w:szCs w:val="48"/>
        </w:rPr>
        <w:t>Slovenský zväz športového rybolovu</w:t>
      </w:r>
    </w:p>
    <w:p w14:paraId="19BE357B" w14:textId="77777777" w:rsidR="00351CC4" w:rsidRDefault="005541E7" w:rsidP="00A169E3">
      <w:pPr>
        <w:spacing w:before="20" w:after="20" w:line="240" w:lineRule="auto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1D757E">
        <w:rPr>
          <w:rFonts w:ascii="Times New Roman" w:hAnsi="Times New Roman" w:cs="Times New Roman"/>
          <w:b/>
          <w:color w:val="auto"/>
          <w:sz w:val="48"/>
          <w:szCs w:val="48"/>
          <w:highlight w:val="white"/>
        </w:rPr>
        <w:t>Slovenský rybársky zvä</w:t>
      </w:r>
      <w:r w:rsidR="007531EA" w:rsidRPr="001D757E">
        <w:rPr>
          <w:rFonts w:ascii="Times New Roman" w:hAnsi="Times New Roman" w:cs="Times New Roman"/>
          <w:b/>
          <w:color w:val="auto"/>
          <w:sz w:val="48"/>
          <w:szCs w:val="48"/>
          <w:highlight w:val="white"/>
        </w:rPr>
        <w:t xml:space="preserve">z </w:t>
      </w:r>
      <w:r w:rsidRPr="001D757E">
        <w:rPr>
          <w:rFonts w:ascii="Times New Roman" w:hAnsi="Times New Roman" w:cs="Times New Roman"/>
          <w:b/>
          <w:color w:val="auto"/>
          <w:sz w:val="48"/>
          <w:szCs w:val="48"/>
          <w:highlight w:val="white"/>
        </w:rPr>
        <w:t>-</w:t>
      </w:r>
      <w:r w:rsidR="007531EA" w:rsidRPr="001D757E">
        <w:rPr>
          <w:rFonts w:ascii="Times New Roman" w:hAnsi="Times New Roman" w:cs="Times New Roman"/>
          <w:b/>
          <w:color w:val="auto"/>
          <w:sz w:val="48"/>
          <w:szCs w:val="48"/>
          <w:highlight w:val="white"/>
        </w:rPr>
        <w:t xml:space="preserve"> </w:t>
      </w:r>
      <w:r w:rsidR="0072195F" w:rsidRPr="001D757E">
        <w:rPr>
          <w:rFonts w:ascii="Times New Roman" w:hAnsi="Times New Roman" w:cs="Times New Roman"/>
          <w:b/>
          <w:color w:val="auto"/>
          <w:sz w:val="48"/>
          <w:szCs w:val="48"/>
          <w:highlight w:val="white"/>
        </w:rPr>
        <w:t>Rada Žilina</w:t>
      </w:r>
    </w:p>
    <w:p w14:paraId="135CEE25" w14:textId="0450D389" w:rsidR="001D08A7" w:rsidRDefault="0072195F" w:rsidP="00A169E3">
      <w:pPr>
        <w:spacing w:before="20" w:after="20" w:line="240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proofErr w:type="spellStart"/>
      <w:r w:rsidRPr="001D757E">
        <w:rPr>
          <w:rFonts w:ascii="Times New Roman" w:hAnsi="Times New Roman" w:cs="Times New Roman"/>
          <w:b/>
          <w:color w:val="auto"/>
          <w:sz w:val="48"/>
          <w:szCs w:val="48"/>
          <w:highlight w:val="white"/>
        </w:rPr>
        <w:t>M</w:t>
      </w:r>
      <w:r w:rsidR="00997B55" w:rsidRPr="001D757E">
        <w:rPr>
          <w:rFonts w:ascii="Times New Roman" w:hAnsi="Times New Roman" w:cs="Times New Roman"/>
          <w:b/>
          <w:color w:val="auto"/>
          <w:sz w:val="48"/>
          <w:szCs w:val="48"/>
          <w:highlight w:val="white"/>
        </w:rPr>
        <w:t>sO</w:t>
      </w:r>
      <w:proofErr w:type="spellEnd"/>
      <w:r w:rsidR="00997B55" w:rsidRPr="001D757E">
        <w:rPr>
          <w:rFonts w:ascii="Times New Roman" w:hAnsi="Times New Roman" w:cs="Times New Roman"/>
          <w:b/>
          <w:color w:val="auto"/>
          <w:sz w:val="48"/>
          <w:szCs w:val="48"/>
          <w:highlight w:val="white"/>
        </w:rPr>
        <w:t xml:space="preserve"> SRZ </w:t>
      </w:r>
      <w:r w:rsidR="00351CC4">
        <w:rPr>
          <w:rFonts w:ascii="Times New Roman" w:hAnsi="Times New Roman" w:cs="Times New Roman"/>
          <w:b/>
          <w:color w:val="auto"/>
          <w:sz w:val="48"/>
          <w:szCs w:val="48"/>
        </w:rPr>
        <w:t>D</w:t>
      </w:r>
      <w:r w:rsidR="008E59C5">
        <w:rPr>
          <w:rFonts w:ascii="Times New Roman" w:hAnsi="Times New Roman" w:cs="Times New Roman"/>
          <w:b/>
          <w:color w:val="auto"/>
          <w:sz w:val="48"/>
          <w:szCs w:val="48"/>
        </w:rPr>
        <w:t xml:space="preserve">olný </w:t>
      </w:r>
      <w:r w:rsidR="00351CC4">
        <w:rPr>
          <w:rFonts w:ascii="Times New Roman" w:hAnsi="Times New Roman" w:cs="Times New Roman"/>
          <w:b/>
          <w:color w:val="auto"/>
          <w:sz w:val="48"/>
          <w:szCs w:val="48"/>
        </w:rPr>
        <w:t>Kubín</w:t>
      </w:r>
    </w:p>
    <w:p w14:paraId="43E02213" w14:textId="36DBA1A3" w:rsidR="001D08A7" w:rsidRPr="001D08A7" w:rsidRDefault="001D08A7" w:rsidP="00A169E3">
      <w:pPr>
        <w:spacing w:before="20" w:after="20" w:line="240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color w:val="auto"/>
          <w:sz w:val="48"/>
          <w:szCs w:val="48"/>
        </w:rPr>
        <w:t>MsO</w:t>
      </w:r>
      <w:proofErr w:type="spellEnd"/>
      <w:r>
        <w:rPr>
          <w:rFonts w:ascii="Times New Roman" w:hAnsi="Times New Roman" w:cs="Times New Roman"/>
          <w:b/>
          <w:color w:val="auto"/>
          <w:sz w:val="48"/>
          <w:szCs w:val="48"/>
        </w:rPr>
        <w:t xml:space="preserve"> SRZ Žilina</w:t>
      </w:r>
    </w:p>
    <w:p w14:paraId="2F410AB2" w14:textId="4C7C5EE4" w:rsidR="00A70450" w:rsidRPr="001D757E" w:rsidRDefault="00A70450" w:rsidP="001D08A7">
      <w:pPr>
        <w:spacing w:before="20" w:after="20" w:line="327" w:lineRule="auto"/>
        <w:rPr>
          <w:rFonts w:ascii="Times New Roman" w:hAnsi="Times New Roman" w:cs="Times New Roman"/>
          <w:sz w:val="48"/>
          <w:szCs w:val="48"/>
        </w:rPr>
      </w:pPr>
    </w:p>
    <w:p w14:paraId="6D44140C" w14:textId="0E4B97CE" w:rsidR="00CA6516" w:rsidRPr="001D757E" w:rsidRDefault="002F7DAB">
      <w:pPr>
        <w:spacing w:before="20" w:after="20" w:line="327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1D757E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71552" behindDoc="0" locked="0" layoutInCell="1" allowOverlap="1" wp14:anchorId="15F1A3A4" wp14:editId="118E0751">
            <wp:simplePos x="0" y="0"/>
            <wp:positionH relativeFrom="column">
              <wp:posOffset>4480560</wp:posOffset>
            </wp:positionH>
            <wp:positionV relativeFrom="paragraph">
              <wp:posOffset>292100</wp:posOffset>
            </wp:positionV>
            <wp:extent cx="1287780" cy="1203960"/>
            <wp:effectExtent l="0" t="0" r="762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03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57E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6192" behindDoc="0" locked="0" layoutInCell="1" allowOverlap="1" wp14:anchorId="3FCBB2E2" wp14:editId="00036167">
            <wp:simplePos x="0" y="0"/>
            <wp:positionH relativeFrom="column">
              <wp:posOffset>0</wp:posOffset>
            </wp:positionH>
            <wp:positionV relativeFrom="paragraph">
              <wp:posOffset>353060</wp:posOffset>
            </wp:positionV>
            <wp:extent cx="1173480" cy="1127760"/>
            <wp:effectExtent l="0" t="0" r="762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zsr_1920x1200-1536x960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1F1D7" w14:textId="4DA178A0" w:rsidR="00CC56D3" w:rsidRPr="001D757E" w:rsidRDefault="001D757E" w:rsidP="004039AB">
      <w:pPr>
        <w:spacing w:before="20" w:after="20" w:line="327" w:lineRule="auto"/>
        <w:jc w:val="center"/>
        <w:rPr>
          <w:rFonts w:ascii="Times New Roman" w:hAnsi="Times New Roman" w:cs="Times New Roman"/>
          <w:b/>
          <w:sz w:val="48"/>
          <w:szCs w:val="48"/>
          <w:highlight w:val="white"/>
        </w:rPr>
      </w:pPr>
      <w:r w:rsidRPr="001D757E"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2AEE096" wp14:editId="3CC1EFE3">
            <wp:simplePos x="0" y="0"/>
            <wp:positionH relativeFrom="column">
              <wp:posOffset>1798320</wp:posOffset>
            </wp:positionH>
            <wp:positionV relativeFrom="paragraph">
              <wp:posOffset>7620</wp:posOffset>
            </wp:positionV>
            <wp:extent cx="2225040" cy="762000"/>
            <wp:effectExtent l="0" t="0" r="381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svvs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7AB16" w14:textId="793927ED" w:rsidR="00CC56D3" w:rsidRPr="001D757E" w:rsidRDefault="00CC56D3">
      <w:pPr>
        <w:spacing w:before="20" w:after="20" w:line="327" w:lineRule="auto"/>
        <w:rPr>
          <w:rFonts w:ascii="Times New Roman" w:hAnsi="Times New Roman" w:cs="Times New Roman"/>
          <w:b/>
          <w:sz w:val="48"/>
          <w:szCs w:val="48"/>
          <w:highlight w:val="white"/>
        </w:rPr>
      </w:pPr>
    </w:p>
    <w:p w14:paraId="2A21272D" w14:textId="77777777" w:rsidR="00CC56D3" w:rsidRPr="001D757E" w:rsidRDefault="00CC56D3" w:rsidP="00086AFF">
      <w:pPr>
        <w:spacing w:before="20" w:after="20" w:line="327" w:lineRule="auto"/>
        <w:rPr>
          <w:rFonts w:ascii="Times New Roman" w:hAnsi="Times New Roman" w:cs="Times New Roman"/>
          <w:b/>
          <w:sz w:val="48"/>
          <w:szCs w:val="48"/>
          <w:highlight w:val="white"/>
        </w:rPr>
      </w:pPr>
    </w:p>
    <w:p w14:paraId="12CBEE5D" w14:textId="77777777" w:rsidR="00A169E3" w:rsidRDefault="0072195F" w:rsidP="001D757E">
      <w:pPr>
        <w:spacing w:before="20" w:after="20" w:line="327" w:lineRule="auto"/>
        <w:rPr>
          <w:rFonts w:ascii="Times New Roman" w:hAnsi="Times New Roman" w:cs="Times New Roman"/>
          <w:b/>
          <w:sz w:val="48"/>
          <w:szCs w:val="48"/>
        </w:rPr>
      </w:pPr>
      <w:r w:rsidRPr="001D757E">
        <w:rPr>
          <w:rFonts w:ascii="Times New Roman" w:hAnsi="Times New Roman" w:cs="Times New Roman"/>
          <w:b/>
          <w:sz w:val="48"/>
          <w:szCs w:val="48"/>
          <w:highlight w:val="white"/>
        </w:rPr>
        <w:t xml:space="preserve">                    </w:t>
      </w:r>
      <w:r w:rsidR="001D757E">
        <w:rPr>
          <w:rFonts w:ascii="Times New Roman" w:hAnsi="Times New Roman" w:cs="Times New Roman"/>
          <w:b/>
          <w:sz w:val="48"/>
          <w:szCs w:val="48"/>
        </w:rPr>
        <w:t xml:space="preserve">     </w:t>
      </w:r>
    </w:p>
    <w:p w14:paraId="1C9D80B0" w14:textId="4532382C" w:rsidR="008F6D60" w:rsidRDefault="00CA6516" w:rsidP="002F7DAB">
      <w:pPr>
        <w:spacing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757E">
        <w:rPr>
          <w:rFonts w:ascii="Times New Roman" w:hAnsi="Times New Roman" w:cs="Times New Roman"/>
          <w:b/>
          <w:sz w:val="48"/>
          <w:szCs w:val="48"/>
        </w:rPr>
        <w:t>Propozície</w:t>
      </w:r>
    </w:p>
    <w:p w14:paraId="026F84D9" w14:textId="6E650674" w:rsidR="008E59C5" w:rsidRPr="001D757E" w:rsidRDefault="008E59C5" w:rsidP="002F7DAB">
      <w:pPr>
        <w:spacing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757E">
        <w:rPr>
          <w:rFonts w:ascii="Times New Roman" w:hAnsi="Times New Roman" w:cs="Times New Roman"/>
          <w:b/>
          <w:sz w:val="48"/>
          <w:szCs w:val="48"/>
        </w:rPr>
        <w:t>LRU</w:t>
      </w:r>
      <w:r>
        <w:rPr>
          <w:rFonts w:ascii="Times New Roman" w:hAnsi="Times New Roman" w:cs="Times New Roman"/>
          <w:b/>
          <w:sz w:val="48"/>
          <w:szCs w:val="4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48"/>
          <w:szCs w:val="48"/>
        </w:rPr>
        <w:t>f</w:t>
      </w:r>
      <w:r w:rsidRPr="001D757E">
        <w:rPr>
          <w:rFonts w:ascii="Times New Roman" w:hAnsi="Times New Roman" w:cs="Times New Roman"/>
          <w:b/>
          <w:sz w:val="48"/>
          <w:szCs w:val="48"/>
        </w:rPr>
        <w:t>eeder</w:t>
      </w:r>
      <w:proofErr w:type="spellEnd"/>
    </w:p>
    <w:p w14:paraId="615E9D01" w14:textId="77777777" w:rsidR="00700185" w:rsidRPr="001D757E" w:rsidRDefault="00700185" w:rsidP="002F7DAB">
      <w:pPr>
        <w:spacing w:line="327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05BA0AA1" w14:textId="7855EFF6" w:rsidR="008F6D60" w:rsidRPr="001D757E" w:rsidRDefault="0072195F" w:rsidP="002F7DAB">
      <w:pPr>
        <w:spacing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D757E">
        <w:rPr>
          <w:rFonts w:ascii="Times New Roman" w:hAnsi="Times New Roman" w:cs="Times New Roman"/>
          <w:b/>
          <w:sz w:val="48"/>
          <w:szCs w:val="48"/>
          <w:highlight w:val="white"/>
        </w:rPr>
        <w:t>Majstrovstvá Slovensk</w:t>
      </w:r>
      <w:r w:rsidR="0028793B" w:rsidRPr="001D757E">
        <w:rPr>
          <w:rFonts w:ascii="Times New Roman" w:hAnsi="Times New Roman" w:cs="Times New Roman"/>
          <w:b/>
          <w:sz w:val="48"/>
          <w:szCs w:val="48"/>
          <w:highlight w:val="white"/>
        </w:rPr>
        <w:t>ej republiky</w:t>
      </w:r>
    </w:p>
    <w:p w14:paraId="345572F5" w14:textId="77777777" w:rsidR="008E59C5" w:rsidRPr="001D757E" w:rsidRDefault="008E59C5" w:rsidP="002F7DAB">
      <w:pPr>
        <w:spacing w:line="327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0E85FD79" w14:textId="4477EDEC" w:rsidR="00FE0C19" w:rsidRDefault="00351CC4" w:rsidP="002F7DAB">
      <w:pPr>
        <w:spacing w:line="327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highlight w:val="white"/>
        </w:rPr>
        <w:t>01</w:t>
      </w:r>
      <w:r w:rsidR="002B6855" w:rsidRPr="001D757E">
        <w:rPr>
          <w:rFonts w:ascii="Times New Roman" w:hAnsi="Times New Roman" w:cs="Times New Roman"/>
          <w:b/>
          <w:sz w:val="48"/>
          <w:szCs w:val="48"/>
          <w:highlight w:val="white"/>
        </w:rPr>
        <w:t>.</w:t>
      </w:r>
      <w:r w:rsidR="008E59C5">
        <w:rPr>
          <w:rFonts w:ascii="Times New Roman" w:hAnsi="Times New Roman" w:cs="Times New Roman"/>
          <w:b/>
          <w:sz w:val="48"/>
          <w:szCs w:val="48"/>
          <w:highlight w:val="white"/>
        </w:rPr>
        <w:t xml:space="preserve">09.2022 </w:t>
      </w:r>
      <w:r w:rsidR="002B6855" w:rsidRPr="001D757E">
        <w:rPr>
          <w:rFonts w:ascii="Times New Roman" w:hAnsi="Times New Roman" w:cs="Times New Roman"/>
          <w:b/>
          <w:sz w:val="48"/>
          <w:szCs w:val="48"/>
          <w:highlight w:val="white"/>
        </w:rPr>
        <w:t xml:space="preserve">– </w:t>
      </w:r>
      <w:r>
        <w:rPr>
          <w:rFonts w:ascii="Times New Roman" w:hAnsi="Times New Roman" w:cs="Times New Roman"/>
          <w:b/>
          <w:sz w:val="48"/>
          <w:szCs w:val="48"/>
          <w:highlight w:val="white"/>
        </w:rPr>
        <w:t>04</w:t>
      </w:r>
      <w:r w:rsidR="002B6855" w:rsidRPr="001D757E">
        <w:rPr>
          <w:rFonts w:ascii="Times New Roman" w:hAnsi="Times New Roman" w:cs="Times New Roman"/>
          <w:b/>
          <w:sz w:val="48"/>
          <w:szCs w:val="48"/>
          <w:highlight w:val="white"/>
        </w:rPr>
        <w:t>.</w:t>
      </w:r>
      <w:r>
        <w:rPr>
          <w:rFonts w:ascii="Times New Roman" w:hAnsi="Times New Roman" w:cs="Times New Roman"/>
          <w:b/>
          <w:sz w:val="48"/>
          <w:szCs w:val="48"/>
          <w:highlight w:val="white"/>
        </w:rPr>
        <w:t>0</w:t>
      </w:r>
      <w:r w:rsidR="002B6855" w:rsidRPr="001D757E">
        <w:rPr>
          <w:rFonts w:ascii="Times New Roman" w:hAnsi="Times New Roman" w:cs="Times New Roman"/>
          <w:b/>
          <w:sz w:val="48"/>
          <w:szCs w:val="48"/>
          <w:highlight w:val="white"/>
        </w:rPr>
        <w:t>9</w:t>
      </w:r>
      <w:r w:rsidR="008E59C5">
        <w:rPr>
          <w:rFonts w:ascii="Times New Roman" w:hAnsi="Times New Roman" w:cs="Times New Roman"/>
          <w:b/>
          <w:sz w:val="48"/>
          <w:szCs w:val="48"/>
          <w:highlight w:val="white"/>
        </w:rPr>
        <w:t>.</w:t>
      </w:r>
      <w:r w:rsidR="002A2523" w:rsidRPr="001D757E">
        <w:rPr>
          <w:rFonts w:ascii="Times New Roman" w:hAnsi="Times New Roman" w:cs="Times New Roman"/>
          <w:b/>
          <w:sz w:val="48"/>
          <w:szCs w:val="48"/>
          <w:highlight w:val="white"/>
        </w:rPr>
        <w:t>20</w:t>
      </w:r>
      <w:r w:rsidR="002B6855" w:rsidRPr="001D757E">
        <w:rPr>
          <w:rFonts w:ascii="Times New Roman" w:hAnsi="Times New Roman" w:cs="Times New Roman"/>
          <w:b/>
          <w:sz w:val="48"/>
          <w:szCs w:val="48"/>
        </w:rPr>
        <w:t>2</w:t>
      </w:r>
      <w:r>
        <w:rPr>
          <w:rFonts w:ascii="Times New Roman" w:hAnsi="Times New Roman" w:cs="Times New Roman"/>
          <w:b/>
          <w:sz w:val="48"/>
          <w:szCs w:val="48"/>
        </w:rPr>
        <w:t>2</w:t>
      </w:r>
    </w:p>
    <w:p w14:paraId="0DE3CF47" w14:textId="77777777" w:rsidR="008E59C5" w:rsidRPr="001D757E" w:rsidRDefault="008E59C5" w:rsidP="002F7DAB">
      <w:pPr>
        <w:spacing w:line="327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40AB6354" w14:textId="77777777" w:rsidR="008E59C5" w:rsidRDefault="00351CC4" w:rsidP="002F7DAB">
      <w:pPr>
        <w:spacing w:line="327" w:lineRule="auto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>
        <w:rPr>
          <w:rFonts w:ascii="Times New Roman" w:hAnsi="Times New Roman" w:cs="Times New Roman"/>
          <w:b/>
          <w:color w:val="auto"/>
          <w:sz w:val="48"/>
          <w:szCs w:val="48"/>
        </w:rPr>
        <w:t xml:space="preserve">Žilina </w:t>
      </w:r>
    </w:p>
    <w:p w14:paraId="4559BA29" w14:textId="47EF415D" w:rsidR="0038056B" w:rsidRPr="001D757E" w:rsidRDefault="00351CC4" w:rsidP="002F7DAB">
      <w:pPr>
        <w:spacing w:line="327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color w:val="auto"/>
          <w:sz w:val="48"/>
          <w:szCs w:val="48"/>
        </w:rPr>
        <w:t>Váh č.13</w:t>
      </w:r>
    </w:p>
    <w:p w14:paraId="3B33D036" w14:textId="280645D9" w:rsidR="001A24AF" w:rsidRPr="00137E64" w:rsidRDefault="00FA08F4" w:rsidP="005A1987">
      <w:pPr>
        <w:spacing w:before="20" w:after="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7E64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Podľa plánu</w:t>
      </w:r>
      <w:r w:rsidR="002A2523" w:rsidRPr="00137E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športovej činnosti pre rok 202</w:t>
      </w:r>
      <w:r w:rsidR="00351CC4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CE10C1" w:rsidRPr="00137E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37E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</w:t>
      </w:r>
      <w:r w:rsidR="00A169E3">
        <w:rPr>
          <w:rFonts w:ascii="Times New Roman" w:eastAsia="Times New Roman" w:hAnsi="Times New Roman" w:cs="Times New Roman"/>
          <w:color w:val="auto"/>
          <w:sz w:val="24"/>
          <w:szCs w:val="24"/>
        </w:rPr>
        <w:t>ZŠR</w:t>
      </w:r>
      <w:r w:rsidRPr="00137E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</w:t>
      </w:r>
      <w:r w:rsidR="00A169E3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137E64">
        <w:rPr>
          <w:rFonts w:ascii="Times New Roman" w:eastAsia="Times New Roman" w:hAnsi="Times New Roman" w:cs="Times New Roman"/>
          <w:color w:val="auto"/>
          <w:sz w:val="24"/>
          <w:szCs w:val="24"/>
        </w:rPr>
        <w:t>SRZ</w:t>
      </w:r>
      <w:r w:rsidR="00A169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541E7" w:rsidRPr="00137E64">
        <w:rPr>
          <w:rFonts w:ascii="Times New Roman" w:eastAsia="Times New Roman" w:hAnsi="Times New Roman" w:cs="Times New Roman"/>
          <w:color w:val="auto"/>
          <w:sz w:val="24"/>
          <w:szCs w:val="24"/>
        </w:rPr>
        <w:t>Rada</w:t>
      </w:r>
      <w:r w:rsidR="004770BF" w:rsidRPr="00137E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Žilina</w:t>
      </w:r>
      <w:r w:rsidRPr="00137E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 spolupráci s SRZ </w:t>
      </w:r>
      <w:proofErr w:type="spellStart"/>
      <w:r w:rsidRPr="00137E64">
        <w:rPr>
          <w:rFonts w:ascii="Times New Roman" w:eastAsia="Times New Roman" w:hAnsi="Times New Roman" w:cs="Times New Roman"/>
          <w:color w:val="auto"/>
          <w:sz w:val="24"/>
          <w:szCs w:val="24"/>
        </w:rPr>
        <w:t>MsO</w:t>
      </w:r>
      <w:proofErr w:type="spellEnd"/>
      <w:r w:rsidRPr="00137E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51CC4">
        <w:rPr>
          <w:rFonts w:ascii="Times New Roman" w:eastAsia="Times New Roman" w:hAnsi="Times New Roman" w:cs="Times New Roman"/>
          <w:color w:val="auto"/>
          <w:sz w:val="24"/>
          <w:szCs w:val="24"/>
        </w:rPr>
        <w:t>Dolný Kubín</w:t>
      </w:r>
      <w:r w:rsidR="005A19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D08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 SRZ </w:t>
      </w:r>
      <w:proofErr w:type="spellStart"/>
      <w:r w:rsidR="001D08A7">
        <w:rPr>
          <w:rFonts w:ascii="Times New Roman" w:eastAsia="Times New Roman" w:hAnsi="Times New Roman" w:cs="Times New Roman"/>
          <w:color w:val="auto"/>
          <w:sz w:val="24"/>
          <w:szCs w:val="24"/>
        </w:rPr>
        <w:t>MsO</w:t>
      </w:r>
      <w:proofErr w:type="spellEnd"/>
      <w:r w:rsidR="001D08A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Žilina</w:t>
      </w:r>
      <w:r w:rsidR="0072195F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>, usporiada</w:t>
      </w:r>
      <w:r w:rsidR="00921B3A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športov</w:t>
      </w:r>
      <w:r w:rsidR="001B4470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>é</w:t>
      </w:r>
      <w:r w:rsidR="00921B3A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rybársk</w:t>
      </w:r>
      <w:r w:rsidR="001B4470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>e</w:t>
      </w:r>
      <w:r w:rsidR="00921B3A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pretek</w:t>
      </w:r>
      <w:r w:rsidR="001B4470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>y</w:t>
      </w:r>
      <w:r w:rsidR="0072195F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Majstrovstvá S</w:t>
      </w:r>
      <w:r w:rsidR="003B7EFB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>lovenskej republiky</w:t>
      </w:r>
      <w:r w:rsidR="00065748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72195F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>v LRU- feeder.</w:t>
      </w:r>
      <w:r w:rsidR="001A24AF"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DC77C49" w14:textId="77777777" w:rsidR="00C77B6B" w:rsidRPr="00137E64" w:rsidRDefault="00C77B6B" w:rsidP="00E05C21">
      <w:pPr>
        <w:spacing w:before="20" w:after="20" w:line="327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143D9FB" w14:textId="77777777" w:rsidR="005A1987" w:rsidRPr="005A1987" w:rsidRDefault="005A1987" w:rsidP="005A1987">
      <w:pPr>
        <w:pStyle w:val="Bezriadkovania"/>
        <w:jc w:val="both"/>
        <w:rPr>
          <w:b/>
          <w:sz w:val="24"/>
          <w:szCs w:val="24"/>
          <w:highlight w:val="white"/>
          <w:u w:val="single"/>
        </w:rPr>
      </w:pPr>
      <w:r w:rsidRPr="005A1987">
        <w:rPr>
          <w:b/>
          <w:sz w:val="24"/>
          <w:szCs w:val="24"/>
          <w:highlight w:val="white"/>
          <w:u w:val="single"/>
        </w:rPr>
        <w:t>Účastníci pretekov:</w:t>
      </w:r>
    </w:p>
    <w:p w14:paraId="2A4E2741" w14:textId="591142F5" w:rsidR="006D5CB7" w:rsidRDefault="0033645B" w:rsidP="006D5CB7">
      <w:pPr>
        <w:pStyle w:val="Bezriadkovania"/>
        <w:numPr>
          <w:ilvl w:val="0"/>
          <w:numId w:val="10"/>
        </w:numPr>
        <w:ind w:left="357" w:hanging="357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Prihlásiť sa môžu r</w:t>
      </w:r>
      <w:r w:rsidR="008D2AC1" w:rsidRPr="00137E64">
        <w:rPr>
          <w:sz w:val="24"/>
          <w:szCs w:val="24"/>
          <w:highlight w:val="white"/>
        </w:rPr>
        <w:t xml:space="preserve">egistrované </w:t>
      </w:r>
      <w:r w:rsidR="0072195F" w:rsidRPr="00137E64">
        <w:rPr>
          <w:sz w:val="24"/>
          <w:szCs w:val="24"/>
          <w:highlight w:val="white"/>
        </w:rPr>
        <w:t>družstvá</w:t>
      </w:r>
      <w:r w:rsidR="001A24AF" w:rsidRPr="00137E64">
        <w:rPr>
          <w:sz w:val="24"/>
          <w:szCs w:val="24"/>
          <w:highlight w:val="white"/>
        </w:rPr>
        <w:t xml:space="preserve"> prihlásené do</w:t>
      </w:r>
      <w:r w:rsidR="00DD581C" w:rsidRPr="00137E64">
        <w:rPr>
          <w:sz w:val="24"/>
          <w:szCs w:val="24"/>
          <w:highlight w:val="white"/>
        </w:rPr>
        <w:t xml:space="preserve"> postupových</w:t>
      </w:r>
      <w:r w:rsidR="001A24AF" w:rsidRPr="00137E64">
        <w:rPr>
          <w:sz w:val="24"/>
          <w:szCs w:val="24"/>
          <w:highlight w:val="white"/>
        </w:rPr>
        <w:t xml:space="preserve"> súťaží</w:t>
      </w:r>
      <w:r w:rsidR="00727FFC">
        <w:rPr>
          <w:sz w:val="24"/>
          <w:szCs w:val="24"/>
          <w:highlight w:val="white"/>
        </w:rPr>
        <w:t xml:space="preserve"> LRU</w:t>
      </w:r>
      <w:r w:rsidR="00155D8B">
        <w:rPr>
          <w:sz w:val="24"/>
          <w:szCs w:val="24"/>
          <w:highlight w:val="white"/>
        </w:rPr>
        <w:t xml:space="preserve"> </w:t>
      </w:r>
      <w:proofErr w:type="spellStart"/>
      <w:r w:rsidR="00727FFC">
        <w:rPr>
          <w:sz w:val="24"/>
          <w:szCs w:val="24"/>
          <w:highlight w:val="white"/>
        </w:rPr>
        <w:t>F</w:t>
      </w:r>
      <w:r w:rsidR="00155D8B">
        <w:rPr>
          <w:sz w:val="24"/>
          <w:szCs w:val="24"/>
          <w:highlight w:val="white"/>
        </w:rPr>
        <w:t>eeder</w:t>
      </w:r>
      <w:proofErr w:type="spellEnd"/>
      <w:r w:rsidR="001A24AF" w:rsidRPr="00137E64">
        <w:rPr>
          <w:sz w:val="24"/>
          <w:szCs w:val="24"/>
          <w:highlight w:val="white"/>
        </w:rPr>
        <w:t xml:space="preserve"> v ro</w:t>
      </w:r>
      <w:r w:rsidR="0015429A" w:rsidRPr="00137E64">
        <w:rPr>
          <w:sz w:val="24"/>
          <w:szCs w:val="24"/>
          <w:highlight w:val="white"/>
        </w:rPr>
        <w:t>čníku</w:t>
      </w:r>
      <w:r w:rsidR="001A24AF" w:rsidRPr="00137E64">
        <w:rPr>
          <w:sz w:val="24"/>
          <w:szCs w:val="24"/>
          <w:highlight w:val="white"/>
        </w:rPr>
        <w:t xml:space="preserve"> 202</w:t>
      </w:r>
      <w:r w:rsidR="00351CC4">
        <w:rPr>
          <w:sz w:val="24"/>
          <w:szCs w:val="24"/>
          <w:highlight w:val="white"/>
        </w:rPr>
        <w:t>2</w:t>
      </w:r>
      <w:r w:rsidR="008D2AC1" w:rsidRPr="00137E64">
        <w:rPr>
          <w:sz w:val="24"/>
          <w:szCs w:val="24"/>
          <w:highlight w:val="white"/>
        </w:rPr>
        <w:t>, ktoré</w:t>
      </w:r>
      <w:r w:rsidR="0072195F" w:rsidRPr="00137E64">
        <w:rPr>
          <w:sz w:val="24"/>
          <w:szCs w:val="24"/>
          <w:highlight w:val="white"/>
        </w:rPr>
        <w:t xml:space="preserve"> sa</w:t>
      </w:r>
      <w:r w:rsidR="00B07EE9" w:rsidRPr="00137E64">
        <w:rPr>
          <w:sz w:val="24"/>
          <w:szCs w:val="24"/>
          <w:highlight w:val="white"/>
        </w:rPr>
        <w:t xml:space="preserve"> písomne </w:t>
      </w:r>
      <w:r w:rsidR="0072195F" w:rsidRPr="00137E64">
        <w:rPr>
          <w:sz w:val="24"/>
          <w:szCs w:val="24"/>
          <w:highlight w:val="white"/>
        </w:rPr>
        <w:t xml:space="preserve">prihlásia </w:t>
      </w:r>
      <w:r w:rsidR="001B4470" w:rsidRPr="00137E64">
        <w:rPr>
          <w:sz w:val="24"/>
          <w:szCs w:val="24"/>
          <w:highlight w:val="white"/>
        </w:rPr>
        <w:t xml:space="preserve">formou </w:t>
      </w:r>
      <w:r w:rsidR="008F5BB0" w:rsidRPr="00137E64">
        <w:rPr>
          <w:sz w:val="24"/>
          <w:szCs w:val="24"/>
          <w:highlight w:val="white"/>
        </w:rPr>
        <w:t>e</w:t>
      </w:r>
      <w:r w:rsidR="0072195F" w:rsidRPr="00137E64">
        <w:rPr>
          <w:sz w:val="24"/>
          <w:szCs w:val="24"/>
          <w:highlight w:val="white"/>
        </w:rPr>
        <w:t>mail</w:t>
      </w:r>
      <w:r w:rsidR="001B4470" w:rsidRPr="00137E64">
        <w:rPr>
          <w:sz w:val="24"/>
          <w:szCs w:val="24"/>
          <w:highlight w:val="white"/>
        </w:rPr>
        <w:t>u</w:t>
      </w:r>
      <w:r w:rsidR="006D5CB7">
        <w:rPr>
          <w:sz w:val="24"/>
          <w:szCs w:val="24"/>
          <w:highlight w:val="white"/>
        </w:rPr>
        <w:t xml:space="preserve"> na</w:t>
      </w:r>
      <w:r w:rsidR="001E4526" w:rsidRPr="00137E64">
        <w:rPr>
          <w:sz w:val="24"/>
          <w:szCs w:val="24"/>
          <w:highlight w:val="white"/>
        </w:rPr>
        <w:t xml:space="preserve"> </w:t>
      </w:r>
      <w:hyperlink r:id="rId33" w:history="1">
        <w:r w:rsidR="006D5CB7" w:rsidRPr="00A82449">
          <w:rPr>
            <w:rStyle w:val="Hypertextovprepojenie"/>
            <w:sz w:val="24"/>
            <w:szCs w:val="24"/>
          </w:rPr>
          <w:t>lrufsk@gmail.com</w:t>
        </w:r>
      </w:hyperlink>
      <w:r w:rsidR="006D5CB7">
        <w:rPr>
          <w:sz w:val="24"/>
          <w:szCs w:val="24"/>
        </w:rPr>
        <w:t xml:space="preserve"> </w:t>
      </w:r>
      <w:r w:rsidR="0038056B" w:rsidRPr="006D5CB7">
        <w:rPr>
          <w:b/>
          <w:bCs/>
          <w:sz w:val="24"/>
          <w:szCs w:val="24"/>
          <w:highlight w:val="white"/>
        </w:rPr>
        <w:t xml:space="preserve">do </w:t>
      </w:r>
      <w:r w:rsidR="00351CC4" w:rsidRPr="006D5CB7">
        <w:rPr>
          <w:b/>
          <w:bCs/>
          <w:sz w:val="24"/>
          <w:szCs w:val="24"/>
          <w:highlight w:val="white"/>
        </w:rPr>
        <w:t>21</w:t>
      </w:r>
      <w:r w:rsidR="004842C6" w:rsidRPr="006D5CB7">
        <w:rPr>
          <w:b/>
          <w:bCs/>
          <w:sz w:val="24"/>
          <w:szCs w:val="24"/>
          <w:highlight w:val="white"/>
        </w:rPr>
        <w:t>.</w:t>
      </w:r>
      <w:r w:rsidR="00351CC4" w:rsidRPr="006D5CB7">
        <w:rPr>
          <w:b/>
          <w:bCs/>
          <w:sz w:val="24"/>
          <w:szCs w:val="24"/>
          <w:highlight w:val="white"/>
        </w:rPr>
        <w:t>8</w:t>
      </w:r>
      <w:r w:rsidR="004842C6" w:rsidRPr="006D5CB7">
        <w:rPr>
          <w:b/>
          <w:bCs/>
          <w:sz w:val="24"/>
          <w:szCs w:val="24"/>
          <w:highlight w:val="white"/>
        </w:rPr>
        <w:t>.202</w:t>
      </w:r>
      <w:r w:rsidR="00351CC4" w:rsidRPr="006D5CB7">
        <w:rPr>
          <w:b/>
          <w:bCs/>
          <w:sz w:val="24"/>
          <w:szCs w:val="24"/>
          <w:highlight w:val="white"/>
        </w:rPr>
        <w:t>2</w:t>
      </w:r>
      <w:r w:rsidR="00C73EDC" w:rsidRPr="006D5CB7">
        <w:rPr>
          <w:b/>
          <w:bCs/>
          <w:sz w:val="24"/>
          <w:szCs w:val="24"/>
          <w:highlight w:val="white"/>
        </w:rPr>
        <w:t xml:space="preserve"> vrátane</w:t>
      </w:r>
      <w:r w:rsidR="00912F10" w:rsidRPr="00137E64">
        <w:rPr>
          <w:sz w:val="24"/>
          <w:szCs w:val="24"/>
          <w:highlight w:val="white"/>
        </w:rPr>
        <w:t xml:space="preserve"> </w:t>
      </w:r>
      <w:r w:rsidR="006D5CB7">
        <w:rPr>
          <w:sz w:val="24"/>
          <w:szCs w:val="24"/>
          <w:highlight w:val="white"/>
        </w:rPr>
        <w:t>(</w:t>
      </w:r>
      <w:r w:rsidR="0072195F" w:rsidRPr="00137E64">
        <w:rPr>
          <w:sz w:val="24"/>
          <w:szCs w:val="24"/>
          <w:highlight w:val="white"/>
        </w:rPr>
        <w:t>meno,</w:t>
      </w:r>
      <w:r w:rsidR="00945941" w:rsidRPr="00137E64">
        <w:rPr>
          <w:sz w:val="24"/>
          <w:szCs w:val="24"/>
          <w:highlight w:val="white"/>
        </w:rPr>
        <w:t xml:space="preserve"> </w:t>
      </w:r>
      <w:r w:rsidR="0072195F" w:rsidRPr="00137E64">
        <w:rPr>
          <w:sz w:val="24"/>
          <w:szCs w:val="24"/>
          <w:highlight w:val="white"/>
        </w:rPr>
        <w:t>názov družstva</w:t>
      </w:r>
      <w:r w:rsidR="00CC56D3" w:rsidRPr="00137E64">
        <w:rPr>
          <w:sz w:val="24"/>
          <w:szCs w:val="24"/>
          <w:highlight w:val="white"/>
        </w:rPr>
        <w:t xml:space="preserve"> </w:t>
      </w:r>
      <w:r w:rsidR="0072195F" w:rsidRPr="00137E64">
        <w:rPr>
          <w:sz w:val="24"/>
          <w:szCs w:val="24"/>
          <w:highlight w:val="white"/>
        </w:rPr>
        <w:t>+</w:t>
      </w:r>
      <w:r w:rsidR="006D5CB7">
        <w:rPr>
          <w:sz w:val="24"/>
          <w:szCs w:val="24"/>
          <w:highlight w:val="white"/>
        </w:rPr>
        <w:t xml:space="preserve"> </w:t>
      </w:r>
      <w:r w:rsidR="0072195F" w:rsidRPr="00137E64">
        <w:rPr>
          <w:sz w:val="24"/>
          <w:szCs w:val="24"/>
          <w:highlight w:val="white"/>
        </w:rPr>
        <w:t>organizácia SRZ</w:t>
      </w:r>
      <w:r w:rsidR="006D5CB7">
        <w:rPr>
          <w:sz w:val="24"/>
          <w:szCs w:val="24"/>
          <w:highlight w:val="white"/>
        </w:rPr>
        <w:t>).</w:t>
      </w:r>
    </w:p>
    <w:p w14:paraId="48974C32" w14:textId="1344B079" w:rsidR="00137E64" w:rsidRDefault="001A24AF" w:rsidP="006D5CB7">
      <w:pPr>
        <w:pStyle w:val="Bezriadkovania"/>
        <w:numPr>
          <w:ilvl w:val="0"/>
          <w:numId w:val="10"/>
        </w:numPr>
        <w:ind w:left="357" w:hanging="357"/>
        <w:jc w:val="both"/>
        <w:rPr>
          <w:sz w:val="24"/>
          <w:szCs w:val="24"/>
        </w:rPr>
      </w:pPr>
      <w:r w:rsidRPr="00137E64">
        <w:rPr>
          <w:sz w:val="24"/>
          <w:szCs w:val="24"/>
          <w:highlight w:val="white"/>
        </w:rPr>
        <w:t xml:space="preserve">Družstvo môže byť zložené zo 4 pretekárov + </w:t>
      </w:r>
      <w:r w:rsidR="00351CC4">
        <w:rPr>
          <w:sz w:val="24"/>
          <w:szCs w:val="24"/>
          <w:highlight w:val="white"/>
        </w:rPr>
        <w:t>2</w:t>
      </w:r>
      <w:r w:rsidRPr="00137E64">
        <w:rPr>
          <w:sz w:val="24"/>
          <w:szCs w:val="24"/>
          <w:highlight w:val="white"/>
        </w:rPr>
        <w:t xml:space="preserve"> náhradní</w:t>
      </w:r>
      <w:r w:rsidR="00351CC4">
        <w:rPr>
          <w:sz w:val="24"/>
          <w:szCs w:val="24"/>
          <w:highlight w:val="white"/>
        </w:rPr>
        <w:t>ci</w:t>
      </w:r>
      <w:r w:rsidR="001B4470" w:rsidRPr="00137E64">
        <w:rPr>
          <w:sz w:val="24"/>
          <w:szCs w:val="24"/>
          <w:highlight w:val="white"/>
        </w:rPr>
        <w:t xml:space="preserve">. </w:t>
      </w:r>
      <w:r w:rsidR="001D08A7">
        <w:rPr>
          <w:sz w:val="24"/>
          <w:szCs w:val="24"/>
        </w:rPr>
        <w:t xml:space="preserve">Za </w:t>
      </w:r>
      <w:r w:rsidR="005E5F30">
        <w:rPr>
          <w:sz w:val="24"/>
          <w:szCs w:val="24"/>
        </w:rPr>
        <w:t xml:space="preserve">prihlásené </w:t>
      </w:r>
      <w:r w:rsidR="001D08A7">
        <w:rPr>
          <w:sz w:val="24"/>
          <w:szCs w:val="24"/>
        </w:rPr>
        <w:t>družstvo je možné nominovať aj pretekára z inej organizácie, ktorá má zastúpenie v súťaži LRU-F na základe písomného súhlasu organizácie v ktorej je pretekár členom</w:t>
      </w:r>
      <w:r w:rsidR="005E5F30">
        <w:rPr>
          <w:sz w:val="24"/>
          <w:szCs w:val="24"/>
        </w:rPr>
        <w:t>.</w:t>
      </w:r>
      <w:r w:rsidR="001D08A7">
        <w:rPr>
          <w:sz w:val="24"/>
          <w:szCs w:val="24"/>
        </w:rPr>
        <w:t xml:space="preserve"> </w:t>
      </w:r>
    </w:p>
    <w:p w14:paraId="04138CE6" w14:textId="5F9A5FD8" w:rsidR="001B4470" w:rsidRPr="00137E64" w:rsidRDefault="00137E64" w:rsidP="006D5CB7">
      <w:pPr>
        <w:pStyle w:val="Bezriadkovania"/>
        <w:numPr>
          <w:ilvl w:val="0"/>
          <w:numId w:val="10"/>
        </w:numPr>
        <w:ind w:left="357" w:hanging="357"/>
        <w:jc w:val="both"/>
        <w:rPr>
          <w:bCs/>
          <w:sz w:val="24"/>
          <w:szCs w:val="24"/>
          <w:highlight w:val="white"/>
        </w:rPr>
      </w:pPr>
      <w:r>
        <w:rPr>
          <w:sz w:val="24"/>
          <w:szCs w:val="24"/>
        </w:rPr>
        <w:t>Nakoľko sa jedná o nominačné preteky pre MS 202</w:t>
      </w:r>
      <w:r w:rsidR="005E5F30">
        <w:rPr>
          <w:sz w:val="24"/>
          <w:szCs w:val="24"/>
        </w:rPr>
        <w:t>3</w:t>
      </w:r>
      <w:r>
        <w:rPr>
          <w:sz w:val="24"/>
          <w:szCs w:val="24"/>
        </w:rPr>
        <w:t>, majú prednostné právo prihlásenia družstvá 1.lig</w:t>
      </w:r>
      <w:r w:rsidR="00351CC4">
        <w:rPr>
          <w:sz w:val="24"/>
          <w:szCs w:val="24"/>
        </w:rPr>
        <w:t xml:space="preserve">y, </w:t>
      </w:r>
      <w:r w:rsidR="006D5CB7">
        <w:rPr>
          <w:sz w:val="24"/>
          <w:szCs w:val="24"/>
        </w:rPr>
        <w:t>ostatní</w:t>
      </w:r>
      <w:r w:rsidR="00351CC4">
        <w:rPr>
          <w:sz w:val="24"/>
          <w:szCs w:val="24"/>
        </w:rPr>
        <w:t xml:space="preserve"> podľa termínu prihlásenia</w:t>
      </w:r>
      <w:r w:rsidR="00727FFC">
        <w:rPr>
          <w:sz w:val="24"/>
          <w:szCs w:val="24"/>
        </w:rPr>
        <w:t>.</w:t>
      </w:r>
      <w:r w:rsidR="00351CC4">
        <w:rPr>
          <w:sz w:val="24"/>
          <w:szCs w:val="24"/>
        </w:rPr>
        <w:t xml:space="preserve"> </w:t>
      </w:r>
      <w:r w:rsidR="001B4470" w:rsidRPr="00137E64">
        <w:rPr>
          <w:sz w:val="24"/>
          <w:szCs w:val="24"/>
          <w:highlight w:val="white"/>
        </w:rPr>
        <w:t>Za každé družstvo z postupových súťaží je možné prihlásiť jeden tím.</w:t>
      </w:r>
      <w:r w:rsidR="001B4470" w:rsidRPr="00137E64">
        <w:rPr>
          <w:b/>
          <w:sz w:val="24"/>
          <w:szCs w:val="24"/>
          <w:highlight w:val="white"/>
        </w:rPr>
        <w:t xml:space="preserve"> </w:t>
      </w:r>
      <w:r w:rsidR="001B4470" w:rsidRPr="00137E64">
        <w:rPr>
          <w:bCs/>
          <w:sz w:val="24"/>
          <w:szCs w:val="24"/>
          <w:highlight w:val="white"/>
        </w:rPr>
        <w:t xml:space="preserve">Počet družstiev je limitovaný na </w:t>
      </w:r>
      <w:r w:rsidR="001B4470" w:rsidRPr="00137E64">
        <w:rPr>
          <w:b/>
          <w:sz w:val="24"/>
          <w:szCs w:val="24"/>
          <w:highlight w:val="white"/>
        </w:rPr>
        <w:t>25 družstiev</w:t>
      </w:r>
      <w:r w:rsidR="001B4470" w:rsidRPr="00137E64">
        <w:rPr>
          <w:bCs/>
          <w:sz w:val="24"/>
          <w:szCs w:val="24"/>
          <w:highlight w:val="white"/>
        </w:rPr>
        <w:t>, prihlášky sa prijímajú do naplnenia kapacity trate, po naplnení kapacity budú ostatné družstvá zaradené ako náhradníci</w:t>
      </w:r>
      <w:r w:rsidR="004E1681" w:rsidRPr="00137E64">
        <w:rPr>
          <w:bCs/>
          <w:sz w:val="24"/>
          <w:szCs w:val="24"/>
          <w:highlight w:val="white"/>
        </w:rPr>
        <w:t xml:space="preserve">, </w:t>
      </w:r>
      <w:r w:rsidR="00C77B6B" w:rsidRPr="00137E64">
        <w:rPr>
          <w:bCs/>
          <w:sz w:val="24"/>
          <w:szCs w:val="24"/>
          <w:highlight w:val="white"/>
        </w:rPr>
        <w:t xml:space="preserve">v poradí </w:t>
      </w:r>
      <w:r w:rsidR="001B4470" w:rsidRPr="00137E64">
        <w:rPr>
          <w:bCs/>
          <w:sz w:val="24"/>
          <w:szCs w:val="24"/>
          <w:highlight w:val="white"/>
        </w:rPr>
        <w:t>podľa</w:t>
      </w:r>
      <w:r w:rsidR="004E1681" w:rsidRPr="00137E64">
        <w:rPr>
          <w:bCs/>
          <w:sz w:val="24"/>
          <w:szCs w:val="24"/>
          <w:highlight w:val="white"/>
        </w:rPr>
        <w:t xml:space="preserve"> skoršieho termínu</w:t>
      </w:r>
      <w:r w:rsidR="001B4470" w:rsidRPr="00137E64">
        <w:rPr>
          <w:bCs/>
          <w:sz w:val="24"/>
          <w:szCs w:val="24"/>
          <w:highlight w:val="white"/>
        </w:rPr>
        <w:t xml:space="preserve"> prihlásenia.</w:t>
      </w:r>
    </w:p>
    <w:p w14:paraId="7D1105C1" w14:textId="66CD1C1D" w:rsidR="00007944" w:rsidRPr="00137E64" w:rsidRDefault="00007944" w:rsidP="005D7A6D">
      <w:pPr>
        <w:pStyle w:val="Bezriadkovania"/>
        <w:ind w:firstLine="357"/>
        <w:jc w:val="both"/>
        <w:rPr>
          <w:sz w:val="24"/>
          <w:szCs w:val="24"/>
          <w:highlight w:val="white"/>
        </w:rPr>
      </w:pPr>
      <w:r w:rsidRPr="006D5CB7">
        <w:rPr>
          <w:b/>
          <w:bCs/>
          <w:sz w:val="24"/>
          <w:szCs w:val="24"/>
          <w:highlight w:val="white"/>
        </w:rPr>
        <w:t>Upozornenie</w:t>
      </w:r>
      <w:r w:rsidRPr="00137E64">
        <w:rPr>
          <w:sz w:val="24"/>
          <w:szCs w:val="24"/>
          <w:highlight w:val="white"/>
        </w:rPr>
        <w:t>:</w:t>
      </w:r>
    </w:p>
    <w:p w14:paraId="1116B1C8" w14:textId="303A213F" w:rsidR="00007944" w:rsidRPr="00137E64" w:rsidRDefault="0072578F" w:rsidP="006D5CB7">
      <w:pPr>
        <w:pStyle w:val="Bezriadkovania"/>
        <w:numPr>
          <w:ilvl w:val="0"/>
          <w:numId w:val="11"/>
        </w:numPr>
        <w:ind w:left="357" w:hanging="357"/>
        <w:jc w:val="both"/>
        <w:rPr>
          <w:bCs/>
          <w:sz w:val="24"/>
          <w:szCs w:val="24"/>
        </w:rPr>
      </w:pPr>
      <w:r w:rsidRPr="00137E64">
        <w:rPr>
          <w:bCs/>
          <w:sz w:val="24"/>
          <w:szCs w:val="24"/>
        </w:rPr>
        <w:t>Preteky MSR 202</w:t>
      </w:r>
      <w:r w:rsidR="00351CC4">
        <w:rPr>
          <w:bCs/>
          <w:sz w:val="24"/>
          <w:szCs w:val="24"/>
        </w:rPr>
        <w:t>2</w:t>
      </w:r>
      <w:r w:rsidR="00007944" w:rsidRPr="00137E64">
        <w:rPr>
          <w:bCs/>
          <w:sz w:val="24"/>
          <w:szCs w:val="24"/>
        </w:rPr>
        <w:t xml:space="preserve"> sú </w:t>
      </w:r>
      <w:r w:rsidR="00007944" w:rsidRPr="00137E64">
        <w:rPr>
          <w:b/>
          <w:bCs/>
          <w:sz w:val="24"/>
          <w:szCs w:val="24"/>
        </w:rPr>
        <w:t xml:space="preserve">trojkolové </w:t>
      </w:r>
      <w:r w:rsidR="00007944" w:rsidRPr="00137E64">
        <w:rPr>
          <w:bCs/>
          <w:sz w:val="24"/>
          <w:szCs w:val="24"/>
        </w:rPr>
        <w:t>a pri</w:t>
      </w:r>
      <w:r w:rsidR="001B4470" w:rsidRPr="00137E64">
        <w:rPr>
          <w:bCs/>
          <w:sz w:val="24"/>
          <w:szCs w:val="24"/>
        </w:rPr>
        <w:t>h</w:t>
      </w:r>
      <w:r w:rsidR="00007944" w:rsidRPr="00137E64">
        <w:rPr>
          <w:bCs/>
          <w:sz w:val="24"/>
          <w:szCs w:val="24"/>
        </w:rPr>
        <w:t>lásení pretekári akceptujú podmienky propozícií</w:t>
      </w:r>
      <w:r w:rsidR="004E1681" w:rsidRPr="00137E64">
        <w:rPr>
          <w:bCs/>
          <w:sz w:val="24"/>
          <w:szCs w:val="24"/>
        </w:rPr>
        <w:t xml:space="preserve"> a vyhodnotenia MSR z troch kôl</w:t>
      </w:r>
      <w:r w:rsidR="00007944" w:rsidRPr="00137E64">
        <w:rPr>
          <w:bCs/>
          <w:sz w:val="24"/>
          <w:szCs w:val="24"/>
        </w:rPr>
        <w:t>.</w:t>
      </w:r>
      <w:r w:rsidR="00C77B6B" w:rsidRPr="00137E64">
        <w:rPr>
          <w:bCs/>
          <w:sz w:val="24"/>
          <w:szCs w:val="24"/>
        </w:rPr>
        <w:t xml:space="preserve"> Vyhodnotené budú družstvá a jednotlivci.</w:t>
      </w:r>
    </w:p>
    <w:p w14:paraId="37A760D9" w14:textId="067C5E90" w:rsidR="00A864BA" w:rsidRPr="006D5CB7" w:rsidRDefault="0072195F" w:rsidP="006D5CB7">
      <w:pPr>
        <w:pStyle w:val="Bezriadkovania"/>
        <w:numPr>
          <w:ilvl w:val="0"/>
          <w:numId w:val="11"/>
        </w:numPr>
        <w:ind w:left="357" w:hanging="357"/>
        <w:jc w:val="both"/>
        <w:rPr>
          <w:sz w:val="24"/>
          <w:szCs w:val="24"/>
          <w:highlight w:val="white"/>
        </w:rPr>
      </w:pPr>
      <w:r w:rsidRPr="006D5CB7">
        <w:rPr>
          <w:sz w:val="24"/>
          <w:szCs w:val="24"/>
          <w:highlight w:val="white"/>
        </w:rPr>
        <w:t xml:space="preserve">Účasť na pretekoch je podmienená uhradením štartovného na účet </w:t>
      </w:r>
      <w:r w:rsidR="006D5CB7" w:rsidRPr="006D5CB7">
        <w:rPr>
          <w:sz w:val="24"/>
          <w:szCs w:val="24"/>
          <w:highlight w:val="white"/>
        </w:rPr>
        <w:t>SZŠR</w:t>
      </w:r>
      <w:r w:rsidR="000D3347" w:rsidRPr="006D5CB7">
        <w:rPr>
          <w:b/>
          <w:color w:val="FF0000"/>
          <w:sz w:val="24"/>
          <w:szCs w:val="24"/>
          <w:highlight w:val="white"/>
        </w:rPr>
        <w:t xml:space="preserve"> </w:t>
      </w:r>
      <w:r w:rsidRPr="006D5CB7">
        <w:rPr>
          <w:b/>
          <w:bCs/>
          <w:sz w:val="24"/>
          <w:szCs w:val="24"/>
          <w:highlight w:val="white"/>
        </w:rPr>
        <w:t>do termínu</w:t>
      </w:r>
      <w:r w:rsidR="00333D7C" w:rsidRPr="006D5CB7">
        <w:rPr>
          <w:b/>
          <w:bCs/>
          <w:sz w:val="24"/>
          <w:szCs w:val="24"/>
          <w:highlight w:val="white"/>
        </w:rPr>
        <w:t xml:space="preserve"> prihlásenia</w:t>
      </w:r>
      <w:r w:rsidRPr="006D5CB7">
        <w:rPr>
          <w:b/>
          <w:bCs/>
          <w:sz w:val="24"/>
          <w:szCs w:val="24"/>
          <w:highlight w:val="white"/>
        </w:rPr>
        <w:t xml:space="preserve"> </w:t>
      </w:r>
      <w:r w:rsidR="00333D7C" w:rsidRPr="006D5CB7">
        <w:rPr>
          <w:b/>
          <w:bCs/>
          <w:sz w:val="24"/>
          <w:szCs w:val="24"/>
          <w:highlight w:val="white"/>
        </w:rPr>
        <w:t>21</w:t>
      </w:r>
      <w:r w:rsidR="0072578F" w:rsidRPr="006D5CB7">
        <w:rPr>
          <w:b/>
          <w:bCs/>
          <w:sz w:val="24"/>
          <w:szCs w:val="24"/>
          <w:highlight w:val="white"/>
        </w:rPr>
        <w:t>.</w:t>
      </w:r>
      <w:r w:rsidR="00333D7C" w:rsidRPr="006D5CB7">
        <w:rPr>
          <w:b/>
          <w:bCs/>
          <w:sz w:val="24"/>
          <w:szCs w:val="24"/>
          <w:highlight w:val="white"/>
        </w:rPr>
        <w:t>08</w:t>
      </w:r>
      <w:r w:rsidR="009E19C2" w:rsidRPr="006D5CB7">
        <w:rPr>
          <w:b/>
          <w:bCs/>
          <w:sz w:val="24"/>
          <w:szCs w:val="24"/>
          <w:highlight w:val="white"/>
        </w:rPr>
        <w:t>.202</w:t>
      </w:r>
      <w:r w:rsidR="00333D7C" w:rsidRPr="006D5CB7">
        <w:rPr>
          <w:b/>
          <w:bCs/>
          <w:sz w:val="24"/>
          <w:szCs w:val="24"/>
          <w:highlight w:val="white"/>
        </w:rPr>
        <w:t>2</w:t>
      </w:r>
      <w:r w:rsidR="009E19C2" w:rsidRPr="006D5CB7">
        <w:rPr>
          <w:b/>
          <w:bCs/>
          <w:sz w:val="24"/>
          <w:szCs w:val="24"/>
          <w:highlight w:val="white"/>
        </w:rPr>
        <w:t xml:space="preserve"> vrátane</w:t>
      </w:r>
      <w:r w:rsidR="00EA5A75" w:rsidRPr="006D5CB7">
        <w:rPr>
          <w:sz w:val="24"/>
          <w:szCs w:val="24"/>
          <w:highlight w:val="white"/>
        </w:rPr>
        <w:t>.</w:t>
      </w:r>
      <w:r w:rsidR="00A864BA" w:rsidRPr="006D5CB7">
        <w:rPr>
          <w:sz w:val="24"/>
          <w:szCs w:val="24"/>
          <w:highlight w:val="white"/>
        </w:rPr>
        <w:t xml:space="preserve"> </w:t>
      </w:r>
      <w:r w:rsidR="006D5CB7">
        <w:rPr>
          <w:sz w:val="24"/>
          <w:szCs w:val="24"/>
          <w:highlight w:val="white"/>
        </w:rPr>
        <w:t>D</w:t>
      </w:r>
      <w:r w:rsidR="006D5CB7" w:rsidRPr="006D5CB7">
        <w:rPr>
          <w:sz w:val="24"/>
          <w:szCs w:val="24"/>
          <w:highlight w:val="white"/>
        </w:rPr>
        <w:t>ružstvo bude pripísané na listinu účastníkov</w:t>
      </w:r>
      <w:r w:rsidR="006D5CB7">
        <w:rPr>
          <w:sz w:val="24"/>
          <w:szCs w:val="24"/>
          <w:highlight w:val="white"/>
        </w:rPr>
        <w:t xml:space="preserve"> až</w:t>
      </w:r>
      <w:r w:rsidR="006D5CB7" w:rsidRPr="006D5CB7">
        <w:rPr>
          <w:sz w:val="24"/>
          <w:szCs w:val="24"/>
          <w:highlight w:val="white"/>
        </w:rPr>
        <w:t xml:space="preserve"> </w:t>
      </w:r>
      <w:r w:rsidR="006D5CB7">
        <w:rPr>
          <w:sz w:val="24"/>
          <w:szCs w:val="24"/>
          <w:highlight w:val="white"/>
        </w:rPr>
        <w:t>p</w:t>
      </w:r>
      <w:r w:rsidR="000D3347" w:rsidRPr="006D5CB7">
        <w:rPr>
          <w:sz w:val="24"/>
          <w:szCs w:val="24"/>
          <w:highlight w:val="white"/>
        </w:rPr>
        <w:t>o prijatí platby</w:t>
      </w:r>
      <w:r w:rsidR="006D5CB7">
        <w:rPr>
          <w:sz w:val="24"/>
          <w:szCs w:val="24"/>
          <w:highlight w:val="white"/>
        </w:rPr>
        <w:t>.</w:t>
      </w:r>
      <w:r w:rsidR="000D3347" w:rsidRPr="006D5CB7">
        <w:rPr>
          <w:sz w:val="24"/>
          <w:szCs w:val="24"/>
          <w:highlight w:val="white"/>
        </w:rPr>
        <w:t xml:space="preserve"> </w:t>
      </w:r>
    </w:p>
    <w:p w14:paraId="19FE9111" w14:textId="77777777" w:rsidR="006D5CB7" w:rsidRDefault="006D5CB7" w:rsidP="00A169E3">
      <w:pPr>
        <w:spacing w:before="20" w:after="20" w:line="240" w:lineRule="auto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46EF129B" w14:textId="6360F75D" w:rsidR="00A169E3" w:rsidRDefault="002458D5" w:rsidP="00A169E3">
      <w:pPr>
        <w:spacing w:before="20"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E64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Š</w:t>
      </w:r>
      <w:r w:rsidR="00A169E3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tartovné</w:t>
      </w:r>
      <w:r w:rsidR="0072195F" w:rsidRPr="00137E64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:</w:t>
      </w:r>
      <w:r w:rsidR="00A169E3" w:rsidRPr="00A169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DD0046" w14:textId="5268FF2B" w:rsidR="00B84C6D" w:rsidRPr="006D5CB7" w:rsidRDefault="006D5CB7" w:rsidP="00A169E3">
      <w:pPr>
        <w:spacing w:before="20" w:after="2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Suma za d</w:t>
      </w:r>
      <w:r w:rsidR="00A169E3" w:rsidRPr="006D5CB7">
        <w:rPr>
          <w:rFonts w:ascii="Times New Roman" w:hAnsi="Times New Roman" w:cs="Times New Roman"/>
          <w:b/>
          <w:bCs/>
          <w:sz w:val="24"/>
          <w:szCs w:val="24"/>
        </w:rPr>
        <w:t>ružstvo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195F" w:rsidRPr="006D5CB7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</w:rPr>
        <w:t>1</w:t>
      </w:r>
      <w:r w:rsidR="000708BE" w:rsidRPr="006D5CB7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</w:rPr>
        <w:t>6</w:t>
      </w:r>
      <w:r w:rsidR="0072195F" w:rsidRPr="006D5CB7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</w:rPr>
        <w:t>0,00 €</w:t>
      </w:r>
      <w:r w:rsidR="00155D8B" w:rsidRPr="006D5CB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6C9AC18B" w14:textId="2111E672" w:rsidR="00A169E3" w:rsidRDefault="006D5CB7" w:rsidP="00A169E3">
      <w:pPr>
        <w:spacing w:before="20" w:after="2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5CB7">
        <w:rPr>
          <w:rFonts w:ascii="Times New Roman" w:hAnsi="Times New Roman" w:cs="Times New Roman"/>
          <w:b/>
          <w:color w:val="auto"/>
          <w:sz w:val="24"/>
          <w:szCs w:val="24"/>
        </w:rPr>
        <w:t>IBAN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6D5CB7">
        <w:rPr>
          <w:rFonts w:ascii="Times New Roman" w:hAnsi="Times New Roman" w:cs="Times New Roman"/>
          <w:b/>
          <w:color w:val="auto"/>
          <w:sz w:val="24"/>
          <w:szCs w:val="24"/>
        </w:rPr>
        <w:t>SK55 0200 0000 0041 0357 4451</w:t>
      </w:r>
    </w:p>
    <w:p w14:paraId="00D0BFF6" w14:textId="46C26460" w:rsidR="006D5CB7" w:rsidRDefault="006D5CB7" w:rsidP="00A169E3">
      <w:pPr>
        <w:spacing w:before="20" w:after="2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5CB7">
        <w:rPr>
          <w:rFonts w:ascii="Times New Roman" w:hAnsi="Times New Roman" w:cs="Times New Roman"/>
          <w:b/>
          <w:color w:val="auto"/>
          <w:sz w:val="24"/>
          <w:szCs w:val="24"/>
        </w:rPr>
        <w:t>VS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6D5C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6325  </w:t>
      </w:r>
    </w:p>
    <w:p w14:paraId="3AAEE942" w14:textId="2FB3F99B" w:rsidR="006D5CB7" w:rsidRPr="00137E64" w:rsidRDefault="006D5CB7" w:rsidP="00A169E3">
      <w:pPr>
        <w:spacing w:before="20" w:after="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Pr="006D5CB7">
        <w:rPr>
          <w:rFonts w:ascii="Times New Roman" w:hAnsi="Times New Roman" w:cs="Times New Roman"/>
          <w:b/>
          <w:color w:val="auto"/>
          <w:sz w:val="24"/>
          <w:szCs w:val="24"/>
        </w:rPr>
        <w:t>oznámk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6D5CB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pre príjemcu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6D5CB7">
        <w:rPr>
          <w:rFonts w:ascii="Times New Roman" w:hAnsi="Times New Roman" w:cs="Times New Roman"/>
          <w:b/>
          <w:color w:val="auto"/>
          <w:sz w:val="24"/>
          <w:szCs w:val="24"/>
        </w:rPr>
        <w:t>uviesť názov družstva a organizáciu SRZ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B72BEF">
        <w:rPr>
          <w:rFonts w:ascii="Times New Roman" w:hAnsi="Times New Roman" w:cs="Times New Roman"/>
          <w:b/>
          <w:color w:val="FF0000"/>
          <w:sz w:val="24"/>
          <w:szCs w:val="24"/>
        </w:rPr>
        <w:t>Povinné</w:t>
      </w:r>
      <w:r w:rsidR="00B72BEF" w:rsidRPr="00B72BEF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14:paraId="17CBFDBE" w14:textId="77777777" w:rsidR="006D5CB7" w:rsidRDefault="006D5CB7" w:rsidP="00A169E3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206A9C80" w14:textId="7F79C7A9" w:rsidR="008F6D60" w:rsidRPr="00137E64" w:rsidRDefault="0072195F" w:rsidP="00A169E3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137E64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Termín konania:</w:t>
      </w:r>
      <w:r w:rsidRPr="00137E6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="000D3347" w:rsidRPr="00137E6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  </w:t>
      </w:r>
      <w:r w:rsidRPr="00137E6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</w:t>
      </w:r>
      <w:r w:rsidR="00351CC4">
        <w:rPr>
          <w:rFonts w:ascii="Times New Roman" w:hAnsi="Times New Roman" w:cs="Times New Roman"/>
          <w:sz w:val="24"/>
          <w:szCs w:val="24"/>
          <w:highlight w:val="white"/>
        </w:rPr>
        <w:t>01</w:t>
      </w:r>
      <w:r w:rsidR="006A1D3E" w:rsidRPr="00137E64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8E2AFB">
        <w:rPr>
          <w:rFonts w:ascii="Times New Roman" w:hAnsi="Times New Roman" w:cs="Times New Roman"/>
          <w:sz w:val="24"/>
          <w:szCs w:val="24"/>
          <w:highlight w:val="white"/>
        </w:rPr>
        <w:t>0</w:t>
      </w:r>
      <w:r w:rsidR="006A1D3E" w:rsidRPr="00137E64">
        <w:rPr>
          <w:rFonts w:ascii="Times New Roman" w:hAnsi="Times New Roman" w:cs="Times New Roman"/>
          <w:sz w:val="24"/>
          <w:szCs w:val="24"/>
          <w:highlight w:val="white"/>
        </w:rPr>
        <w:t>9</w:t>
      </w:r>
      <w:r w:rsidR="008E2AFB">
        <w:rPr>
          <w:rFonts w:ascii="Times New Roman" w:hAnsi="Times New Roman" w:cs="Times New Roman"/>
          <w:sz w:val="24"/>
          <w:szCs w:val="24"/>
          <w:highlight w:val="white"/>
        </w:rPr>
        <w:t>.2022</w:t>
      </w:r>
      <w:r w:rsidR="000D3347" w:rsidRPr="00137E6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6A1D3E" w:rsidRPr="00137E64">
        <w:rPr>
          <w:rFonts w:ascii="Times New Roman" w:hAnsi="Times New Roman" w:cs="Times New Roman"/>
          <w:sz w:val="24"/>
          <w:szCs w:val="24"/>
          <w:highlight w:val="white"/>
        </w:rPr>
        <w:t>-</w:t>
      </w:r>
      <w:r w:rsidR="008E2AFB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351CC4">
        <w:rPr>
          <w:rFonts w:ascii="Times New Roman" w:hAnsi="Times New Roman" w:cs="Times New Roman"/>
          <w:sz w:val="24"/>
          <w:szCs w:val="24"/>
          <w:highlight w:val="white"/>
        </w:rPr>
        <w:t>04</w:t>
      </w:r>
      <w:r w:rsidR="002458D5" w:rsidRPr="00137E64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8E2AFB">
        <w:rPr>
          <w:rFonts w:ascii="Times New Roman" w:hAnsi="Times New Roman" w:cs="Times New Roman"/>
          <w:sz w:val="24"/>
          <w:szCs w:val="24"/>
          <w:highlight w:val="white"/>
        </w:rPr>
        <w:t>0</w:t>
      </w:r>
      <w:r w:rsidR="006A1D3E" w:rsidRPr="00137E64">
        <w:rPr>
          <w:rFonts w:ascii="Times New Roman" w:hAnsi="Times New Roman" w:cs="Times New Roman"/>
          <w:sz w:val="24"/>
          <w:szCs w:val="24"/>
          <w:highlight w:val="white"/>
        </w:rPr>
        <w:t>9</w:t>
      </w:r>
      <w:r w:rsidR="000D3347" w:rsidRPr="00137E64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345E57" w:rsidRPr="00137E64">
        <w:rPr>
          <w:rFonts w:ascii="Times New Roman" w:hAnsi="Times New Roman" w:cs="Times New Roman"/>
          <w:sz w:val="24"/>
          <w:szCs w:val="24"/>
          <w:highlight w:val="white"/>
        </w:rPr>
        <w:t>20</w:t>
      </w:r>
      <w:r w:rsidR="00345E57" w:rsidRPr="00137E64">
        <w:rPr>
          <w:rFonts w:ascii="Times New Roman" w:hAnsi="Times New Roman" w:cs="Times New Roman"/>
          <w:sz w:val="24"/>
          <w:szCs w:val="24"/>
        </w:rPr>
        <w:t>2</w:t>
      </w:r>
      <w:r w:rsidR="00351CC4">
        <w:rPr>
          <w:rFonts w:ascii="Times New Roman" w:hAnsi="Times New Roman" w:cs="Times New Roman"/>
          <w:sz w:val="24"/>
          <w:szCs w:val="24"/>
        </w:rPr>
        <w:t>2</w:t>
      </w:r>
      <w:r w:rsidR="005D7A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C2E83" w14:textId="77777777" w:rsidR="00A169E3" w:rsidRDefault="00A169E3" w:rsidP="00A169E3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12FE6B78" w14:textId="453BB9B5" w:rsidR="00351CC4" w:rsidRDefault="0072195F" w:rsidP="00B72BEF">
      <w:pPr>
        <w:spacing w:after="20" w:line="240" w:lineRule="auto"/>
        <w:jc w:val="both"/>
      </w:pPr>
      <w:r w:rsidRPr="00137E64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M</w:t>
      </w:r>
      <w:r w:rsidR="00A169E3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iesto konania</w:t>
      </w:r>
      <w:r w:rsidRPr="00137E6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: </w:t>
      </w:r>
      <w:r w:rsidR="003B6904" w:rsidRPr="00137E64">
        <w:rPr>
          <w:rFonts w:ascii="Times New Roman" w:hAnsi="Times New Roman" w:cs="Times New Roman"/>
          <w:sz w:val="24"/>
          <w:szCs w:val="24"/>
        </w:rPr>
        <w:t xml:space="preserve"> </w:t>
      </w:r>
      <w:r w:rsidR="00351CC4" w:rsidRPr="00351CC4">
        <w:rPr>
          <w:rFonts w:ascii="Times New Roman" w:hAnsi="Times New Roman" w:cs="Times New Roman"/>
          <w:sz w:val="24"/>
          <w:szCs w:val="24"/>
          <w:highlight w:val="white"/>
        </w:rPr>
        <w:t>Váh č.13, revír č.</w:t>
      </w:r>
      <w:r w:rsidR="00351CC4" w:rsidRPr="00351CC4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3-4620-1-1,</w:t>
      </w:r>
      <w:r w:rsidR="00B72BEF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 xml:space="preserve"> </w:t>
      </w:r>
      <w:r w:rsidR="00351CC4" w:rsidRPr="00351CC4">
        <w:rPr>
          <w:rFonts w:ascii="Times New Roman" w:hAnsi="Times New Roman" w:cs="Times New Roman"/>
          <w:color w:val="3B3B3B"/>
          <w:sz w:val="24"/>
          <w:szCs w:val="24"/>
          <w:highlight w:val="white"/>
        </w:rPr>
        <w:t>čiastkové povodie rieky Váh od ústia Rajčianky po teleso</w:t>
      </w:r>
      <w:r w:rsidR="00B72BEF">
        <w:rPr>
          <w:rFonts w:ascii="Times New Roman" w:hAnsi="Times New Roman" w:cs="Times New Roman"/>
          <w:color w:val="3B3B3B"/>
          <w:sz w:val="24"/>
          <w:szCs w:val="24"/>
          <w:highlight w:val="white"/>
        </w:rPr>
        <w:t xml:space="preserve"> p</w:t>
      </w:r>
      <w:r w:rsidR="00351CC4" w:rsidRPr="00351CC4">
        <w:rPr>
          <w:rFonts w:ascii="Times New Roman" w:hAnsi="Times New Roman" w:cs="Times New Roman"/>
          <w:color w:val="3B3B3B"/>
          <w:sz w:val="24"/>
          <w:szCs w:val="24"/>
          <w:highlight w:val="white"/>
        </w:rPr>
        <w:t>riehradného múru VD Žilina</w:t>
      </w:r>
    </w:p>
    <w:p w14:paraId="71846168" w14:textId="456D884D" w:rsidR="00B84C6D" w:rsidRPr="00137E64" w:rsidRDefault="00B84C6D" w:rsidP="00B72BEF">
      <w:pPr>
        <w:spacing w:before="20" w:after="20" w:line="327" w:lineRule="auto"/>
        <w:jc w:val="both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7E99B6CF" w14:textId="77777777" w:rsidR="008F6D60" w:rsidRPr="00B72BEF" w:rsidRDefault="0072195F" w:rsidP="00B72BEF">
      <w:pPr>
        <w:spacing w:line="327" w:lineRule="auto"/>
        <w:rPr>
          <w:rFonts w:ascii="Times New Roman" w:hAnsi="Times New Roman" w:cs="Times New Roman"/>
          <w:sz w:val="24"/>
          <w:szCs w:val="24"/>
        </w:rPr>
      </w:pPr>
      <w:r w:rsidRPr="00B72BEF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Organizačný štáb:</w:t>
      </w:r>
    </w:p>
    <w:p w14:paraId="1D0486B3" w14:textId="77777777" w:rsidR="005D7A6D" w:rsidRPr="00B72BEF" w:rsidRDefault="005D7A6D" w:rsidP="005D7A6D">
      <w:pPr>
        <w:spacing w:before="20" w:after="2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72BEF">
        <w:rPr>
          <w:rFonts w:ascii="Times New Roman" w:hAnsi="Times New Roman" w:cs="Times New Roman"/>
          <w:bCs/>
          <w:color w:val="auto"/>
          <w:sz w:val="24"/>
          <w:szCs w:val="24"/>
          <w:highlight w:val="white"/>
        </w:rPr>
        <w:t>Riaditeľ pretekov: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B72BE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Jozef Púčik </w:t>
      </w:r>
    </w:p>
    <w:p w14:paraId="6A070FEB" w14:textId="2D94AE4F" w:rsidR="008F6D60" w:rsidRPr="00B72BEF" w:rsidRDefault="0072195F" w:rsidP="00E05C21">
      <w:pPr>
        <w:spacing w:before="20" w:after="2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72BEF">
        <w:rPr>
          <w:rFonts w:ascii="Times New Roman" w:hAnsi="Times New Roman" w:cs="Times New Roman"/>
          <w:bCs/>
          <w:color w:val="auto"/>
          <w:sz w:val="24"/>
          <w:szCs w:val="24"/>
          <w:highlight w:val="white"/>
        </w:rPr>
        <w:t>Garant R</w:t>
      </w:r>
      <w:r w:rsidR="00B72BEF">
        <w:rPr>
          <w:rFonts w:ascii="Times New Roman" w:hAnsi="Times New Roman" w:cs="Times New Roman"/>
          <w:bCs/>
          <w:color w:val="auto"/>
          <w:sz w:val="24"/>
          <w:szCs w:val="24"/>
          <w:highlight w:val="white"/>
        </w:rPr>
        <w:t>ady</w:t>
      </w:r>
      <w:r w:rsidRPr="00B72BEF">
        <w:rPr>
          <w:rFonts w:ascii="Times New Roman" w:hAnsi="Times New Roman" w:cs="Times New Roman"/>
          <w:bCs/>
          <w:color w:val="auto"/>
          <w:sz w:val="24"/>
          <w:szCs w:val="24"/>
          <w:highlight w:val="white"/>
        </w:rPr>
        <w:t xml:space="preserve"> SRZ:</w:t>
      </w:r>
      <w:r w:rsidR="00B72BEF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="00B72BEF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="00DF31C9" w:rsidRPr="00B72BE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Miroslava </w:t>
      </w:r>
      <w:r w:rsidR="00727FFC" w:rsidRPr="00B72BE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Pavelková </w:t>
      </w:r>
    </w:p>
    <w:p w14:paraId="47EAB80B" w14:textId="1FD00EFF" w:rsidR="008F6D60" w:rsidRPr="00B72BEF" w:rsidRDefault="0072195F" w:rsidP="00E05C21">
      <w:pPr>
        <w:spacing w:before="20" w:after="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2BEF">
        <w:rPr>
          <w:rFonts w:ascii="Times New Roman" w:hAnsi="Times New Roman" w:cs="Times New Roman"/>
          <w:bCs/>
          <w:color w:val="auto"/>
          <w:sz w:val="24"/>
          <w:szCs w:val="24"/>
          <w:highlight w:val="white"/>
        </w:rPr>
        <w:t>Hlavný rozhodca:</w:t>
      </w:r>
      <w:r w:rsidR="00B72BEF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="00B72BEF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="0041741E" w:rsidRPr="00B72BE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Tibor </w:t>
      </w:r>
      <w:proofErr w:type="spellStart"/>
      <w:r w:rsidR="0041741E" w:rsidRPr="00B72BEF">
        <w:rPr>
          <w:rFonts w:ascii="Times New Roman" w:hAnsi="Times New Roman" w:cs="Times New Roman"/>
          <w:bCs/>
          <w:color w:val="auto"/>
          <w:sz w:val="24"/>
          <w:szCs w:val="24"/>
        </w:rPr>
        <w:t>Petruš</w:t>
      </w:r>
      <w:proofErr w:type="spellEnd"/>
    </w:p>
    <w:p w14:paraId="12A359C9" w14:textId="1EFFB947" w:rsidR="008F6D60" w:rsidRPr="00B72BEF" w:rsidRDefault="0072195F" w:rsidP="00E05C21">
      <w:pPr>
        <w:spacing w:before="20" w:after="2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2BE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>Sektoroví rozhodc</w:t>
      </w:r>
      <w:r w:rsidR="00B72BE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>ovia</w:t>
      </w:r>
      <w:r w:rsidRPr="00B72BE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>:</w:t>
      </w:r>
      <w:r w:rsidR="00B72BE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ab/>
      </w:r>
      <w:r w:rsidR="00904C2E" w:rsidRPr="00B72BE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 xml:space="preserve">Miroslav </w:t>
      </w:r>
      <w:r w:rsidR="0041741E" w:rsidRPr="00B72BE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 xml:space="preserve">Mihálik, </w:t>
      </w:r>
      <w:r w:rsidR="00904C2E" w:rsidRPr="00B72BE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 xml:space="preserve">Fedor </w:t>
      </w:r>
      <w:r w:rsidR="0041741E" w:rsidRPr="00B72BE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>Haluška</w:t>
      </w:r>
      <w:r w:rsidRPr="00B72BE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 xml:space="preserve">  </w:t>
      </w:r>
      <w:r w:rsidR="006713CD" w:rsidRPr="00B72BEF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white"/>
        </w:rPr>
        <w:t xml:space="preserve"> </w:t>
      </w:r>
    </w:p>
    <w:p w14:paraId="1FB83B0E" w14:textId="29669031" w:rsidR="008F6D60" w:rsidRPr="00B72BEF" w:rsidRDefault="0038056B" w:rsidP="00E05C21">
      <w:pPr>
        <w:spacing w:before="20" w:after="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EF">
        <w:rPr>
          <w:rFonts w:ascii="Times New Roman" w:hAnsi="Times New Roman" w:cs="Times New Roman"/>
          <w:bCs/>
          <w:sz w:val="24"/>
          <w:szCs w:val="24"/>
          <w:highlight w:val="white"/>
        </w:rPr>
        <w:t>Technický vedúci:</w:t>
      </w:r>
      <w:r w:rsidR="00B72BEF">
        <w:rPr>
          <w:rFonts w:ascii="Times New Roman" w:hAnsi="Times New Roman" w:cs="Times New Roman"/>
          <w:bCs/>
          <w:sz w:val="24"/>
          <w:szCs w:val="24"/>
        </w:rPr>
        <w:tab/>
      </w:r>
      <w:r w:rsidR="00B72BEF">
        <w:rPr>
          <w:rFonts w:ascii="Times New Roman" w:hAnsi="Times New Roman" w:cs="Times New Roman"/>
          <w:bCs/>
          <w:sz w:val="24"/>
          <w:szCs w:val="24"/>
        </w:rPr>
        <w:tab/>
      </w:r>
      <w:r w:rsidR="0041741E" w:rsidRPr="00B72BEF">
        <w:rPr>
          <w:rFonts w:ascii="Times New Roman" w:hAnsi="Times New Roman" w:cs="Times New Roman"/>
          <w:bCs/>
          <w:sz w:val="24"/>
          <w:szCs w:val="24"/>
        </w:rPr>
        <w:t xml:space="preserve">Marián </w:t>
      </w:r>
      <w:proofErr w:type="spellStart"/>
      <w:r w:rsidR="0041741E" w:rsidRPr="00B72BEF">
        <w:rPr>
          <w:rFonts w:ascii="Times New Roman" w:hAnsi="Times New Roman" w:cs="Times New Roman"/>
          <w:bCs/>
          <w:sz w:val="24"/>
          <w:szCs w:val="24"/>
        </w:rPr>
        <w:t>Zaparaník</w:t>
      </w:r>
      <w:proofErr w:type="spellEnd"/>
    </w:p>
    <w:p w14:paraId="79BE430D" w14:textId="60578EED" w:rsidR="008F6D60" w:rsidRPr="00B72BEF" w:rsidRDefault="0072195F" w:rsidP="00E05C21">
      <w:pPr>
        <w:spacing w:before="20" w:after="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EF">
        <w:rPr>
          <w:rFonts w:ascii="Times New Roman" w:hAnsi="Times New Roman" w:cs="Times New Roman"/>
          <w:bCs/>
          <w:sz w:val="24"/>
          <w:szCs w:val="24"/>
          <w:highlight w:val="white"/>
        </w:rPr>
        <w:t>Bodovacia komisia:</w:t>
      </w:r>
      <w:r w:rsidR="00B72BEF">
        <w:rPr>
          <w:rFonts w:ascii="Times New Roman" w:hAnsi="Times New Roman" w:cs="Times New Roman"/>
          <w:bCs/>
          <w:sz w:val="24"/>
          <w:szCs w:val="24"/>
          <w:highlight w:val="white"/>
        </w:rPr>
        <w:tab/>
      </w:r>
      <w:r w:rsidR="00B72BEF">
        <w:rPr>
          <w:rFonts w:ascii="Times New Roman" w:hAnsi="Times New Roman" w:cs="Times New Roman"/>
          <w:bCs/>
          <w:sz w:val="24"/>
          <w:szCs w:val="24"/>
          <w:highlight w:val="white"/>
        </w:rPr>
        <w:tab/>
      </w:r>
      <w:r w:rsidR="00904C2E" w:rsidRPr="00B72BEF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Tibor </w:t>
      </w:r>
      <w:proofErr w:type="spellStart"/>
      <w:r w:rsidR="00904C2E" w:rsidRPr="00B72BEF">
        <w:rPr>
          <w:rFonts w:ascii="Times New Roman" w:hAnsi="Times New Roman" w:cs="Times New Roman"/>
          <w:bCs/>
          <w:sz w:val="24"/>
          <w:szCs w:val="24"/>
          <w:highlight w:val="white"/>
        </w:rPr>
        <w:t>Petruš</w:t>
      </w:r>
      <w:proofErr w:type="spellEnd"/>
      <w:r w:rsidR="00904C2E" w:rsidRPr="00B72BEF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</w:t>
      </w:r>
      <w:r w:rsidRPr="00B72BEF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+ </w:t>
      </w:r>
      <w:r w:rsidR="00351CC4" w:rsidRPr="00B72BEF">
        <w:rPr>
          <w:rFonts w:ascii="Times New Roman" w:hAnsi="Times New Roman" w:cs="Times New Roman"/>
          <w:bCs/>
          <w:sz w:val="24"/>
          <w:szCs w:val="24"/>
        </w:rPr>
        <w:t>2x zabezpečí organizátor</w:t>
      </w:r>
    </w:p>
    <w:p w14:paraId="131F480E" w14:textId="33029200" w:rsidR="008F6D60" w:rsidRPr="00B72BEF" w:rsidRDefault="0072195F" w:rsidP="00E05C21">
      <w:pPr>
        <w:spacing w:before="20" w:after="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2BEF">
        <w:rPr>
          <w:rFonts w:ascii="Times New Roman" w:hAnsi="Times New Roman" w:cs="Times New Roman"/>
          <w:bCs/>
          <w:sz w:val="24"/>
          <w:szCs w:val="24"/>
          <w:highlight w:val="white"/>
        </w:rPr>
        <w:t>Zdravotné zabezpečenie:</w:t>
      </w:r>
      <w:r w:rsidR="00B72BEF">
        <w:rPr>
          <w:rFonts w:ascii="Times New Roman" w:hAnsi="Times New Roman" w:cs="Times New Roman"/>
          <w:bCs/>
          <w:sz w:val="24"/>
          <w:szCs w:val="24"/>
          <w:highlight w:val="white"/>
        </w:rPr>
        <w:tab/>
      </w:r>
      <w:r w:rsidRPr="00B72BEF">
        <w:rPr>
          <w:rFonts w:ascii="Times New Roman" w:hAnsi="Times New Roman" w:cs="Times New Roman"/>
          <w:bCs/>
          <w:sz w:val="24"/>
          <w:szCs w:val="24"/>
          <w:highlight w:val="white"/>
        </w:rPr>
        <w:t>tel. 112</w:t>
      </w:r>
    </w:p>
    <w:p w14:paraId="321BFE27" w14:textId="77777777" w:rsidR="00B82D59" w:rsidRPr="00B72BEF" w:rsidRDefault="00B82D59" w:rsidP="001B3DE1">
      <w:pPr>
        <w:pStyle w:val="Default"/>
        <w:rPr>
          <w:rFonts w:ascii="Times New Roman" w:hAnsi="Times New Roman" w:cs="Times New Roman"/>
        </w:rPr>
      </w:pPr>
    </w:p>
    <w:p w14:paraId="27348A3D" w14:textId="77777777" w:rsidR="00727FFC" w:rsidRPr="00B72BEF" w:rsidRDefault="00727FFC" w:rsidP="00727FF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2B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 prípade nepriaznivej </w:t>
      </w:r>
      <w:proofErr w:type="spellStart"/>
      <w:r w:rsidRPr="00B72BEF">
        <w:rPr>
          <w:rFonts w:ascii="Times New Roman" w:hAnsi="Times New Roman" w:cs="Times New Roman"/>
          <w:b/>
          <w:bCs/>
          <w:sz w:val="24"/>
          <w:szCs w:val="24"/>
          <w:u w:val="single"/>
        </w:rPr>
        <w:t>pandemickej</w:t>
      </w:r>
      <w:proofErr w:type="spellEnd"/>
      <w:r w:rsidRPr="00B72B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situácie môžu byť preteky preložené alebo zrušené, informácia bude zverejnená týždeň pred pretekmi.</w:t>
      </w:r>
    </w:p>
    <w:p w14:paraId="25A8198F" w14:textId="77777777" w:rsidR="00727FFC" w:rsidRDefault="00727FFC" w:rsidP="00727FF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3CE93CCB" w14:textId="5F3BDC32" w:rsidR="00727FFC" w:rsidRPr="00B72BEF" w:rsidRDefault="00727FFC" w:rsidP="00B72BE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72BE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Každý pretekár je povinný dodržiavať hygienické opatrenia podľa aktuálnej vyhlášky Úradu verejného zdravotníctva SR, ktoré budú zverejnené pred pretekmi.</w:t>
      </w:r>
    </w:p>
    <w:p w14:paraId="6357BDB5" w14:textId="0E7E1521" w:rsidR="00FB7960" w:rsidRPr="00137E64" w:rsidRDefault="00C77B6B">
      <w:pPr>
        <w:spacing w:before="20" w:after="20" w:line="327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37E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</w:p>
    <w:p w14:paraId="7611EF68" w14:textId="77777777" w:rsidR="00B72BEF" w:rsidRPr="00B72BEF" w:rsidRDefault="00B72BEF" w:rsidP="00E8404E">
      <w:pPr>
        <w:spacing w:line="327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B72BEF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Technické pokyny:</w:t>
      </w:r>
    </w:p>
    <w:p w14:paraId="3B9BD763" w14:textId="64A2C050" w:rsidR="005A1987" w:rsidRPr="00E8404E" w:rsidRDefault="005A1987" w:rsidP="00E8404E">
      <w:pPr>
        <w:pStyle w:val="Odsekzoznamu"/>
        <w:numPr>
          <w:ilvl w:val="0"/>
          <w:numId w:val="12"/>
        </w:numPr>
        <w:spacing w:line="240" w:lineRule="auto"/>
        <w:ind w:left="357" w:hanging="357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E8404E">
        <w:rPr>
          <w:rFonts w:ascii="Times New Roman" w:hAnsi="Times New Roman" w:cs="Times New Roman"/>
          <w:sz w:val="24"/>
          <w:szCs w:val="24"/>
        </w:rPr>
        <w:t xml:space="preserve">Športové rybárske preteky sú usporiadané podľa zákona 216/2018 </w:t>
      </w:r>
      <w:proofErr w:type="spellStart"/>
      <w:r w:rsidRPr="00E8404E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E8404E">
        <w:rPr>
          <w:rFonts w:ascii="Times New Roman" w:hAnsi="Times New Roman" w:cs="Times New Roman"/>
          <w:sz w:val="24"/>
          <w:szCs w:val="24"/>
        </w:rPr>
        <w:t>.§ 20 a vykonávacej vyhlášky 381/2018 § 15.</w:t>
      </w:r>
    </w:p>
    <w:p w14:paraId="341EFC3C" w14:textId="65977E29" w:rsidR="008D6D5C" w:rsidRPr="00E8404E" w:rsidRDefault="009B73B7" w:rsidP="00E8404E">
      <w:pPr>
        <w:pStyle w:val="Odsekzoznamu"/>
        <w:numPr>
          <w:ilvl w:val="0"/>
          <w:numId w:val="12"/>
        </w:numPr>
        <w:shd w:val="clear" w:color="auto" w:fill="FFFFFF"/>
        <w:spacing w:before="15" w:after="15" w:line="240" w:lineRule="auto"/>
        <w:ind w:left="357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="0038056B"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reteká sa </w:t>
      </w:r>
      <w:r w:rsidR="004419D8"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podľa </w:t>
      </w:r>
      <w:r w:rsidR="008D6D5C"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súťažných pravidiel SZŠR </w:t>
      </w:r>
      <w:r w:rsidR="0038056B"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>pre</w:t>
      </w:r>
      <w:r w:rsidR="008D6D5C"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disciplínu LRU – feeder</w:t>
      </w:r>
      <w:r w:rsidR="00282DDF"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A4C5D"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CC0C6D"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doplnkov platných </w:t>
      </w:r>
      <w:r w:rsidR="002D1277"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>pre rok 2022</w:t>
      </w:r>
      <w:r w:rsidR="008D6D5C"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3BF4E5C" w14:textId="77777777" w:rsidR="0038056B" w:rsidRPr="00E8404E" w:rsidRDefault="0038056B" w:rsidP="00E8404E">
      <w:pPr>
        <w:pStyle w:val="Odsekzoznamu"/>
        <w:numPr>
          <w:ilvl w:val="0"/>
          <w:numId w:val="12"/>
        </w:numPr>
        <w:shd w:val="clear" w:color="auto" w:fill="FFFFFF"/>
        <w:spacing w:before="15" w:after="15" w:line="240" w:lineRule="auto"/>
        <w:ind w:left="357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>Množstvo krmiva rastlinného pôvodu je stanovené na 12 l a množstvo návnad živočíšneho pôvodu na 2,5 l (z toho môže byť max. 0,5 l kŕmnej patentky). Všetci pretekári musia mať pri kontrole živú návnadu pripravenú v</w:t>
      </w:r>
      <w:r w:rsidR="001A24AF"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>sade</w:t>
      </w:r>
      <w:r w:rsidR="001A24AF"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oficiálnych</w:t>
      </w:r>
      <w:r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odmerných nádob</w:t>
      </w:r>
      <w:r w:rsidR="004179D3"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83C5E"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>Návnada rastlinného pôvodu musí byť pri kontrole krmiva umiestnená v rybárskom vedre so</w:t>
      </w:r>
      <w:r w:rsidR="004179D3"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>značkami objemu na vnútornej strane.</w:t>
      </w:r>
    </w:p>
    <w:p w14:paraId="7D2DDA9D" w14:textId="77777777" w:rsidR="00142D14" w:rsidRPr="00E8404E" w:rsidRDefault="00142D14" w:rsidP="00E8404E">
      <w:pPr>
        <w:pStyle w:val="Odsekzoznamu"/>
        <w:numPr>
          <w:ilvl w:val="0"/>
          <w:numId w:val="12"/>
        </w:numPr>
        <w:shd w:val="clear" w:color="auto" w:fill="FFFFFF"/>
        <w:spacing w:before="15" w:after="15" w:line="240" w:lineRule="auto"/>
        <w:ind w:left="357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Pretekár smie používať tekuté </w:t>
      </w:r>
      <w:r w:rsidR="00FB5D3A"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>posil</w:t>
      </w:r>
      <w:r w:rsidR="00CC3A65"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>ň</w:t>
      </w:r>
      <w:r w:rsidR="00FB5D3A"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>ovače</w:t>
      </w:r>
      <w:r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výlučne v sprejovej forme. Práškové </w:t>
      </w:r>
      <w:r w:rsidR="00CC3A65"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>posilňovače</w:t>
      </w:r>
      <w:r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a tekuté </w:t>
      </w:r>
      <w:r w:rsidR="00CC3A65"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>posilňovače</w:t>
      </w:r>
      <w:r w:rsidR="00485203"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sa započítavajú do limitu 12 l</w:t>
      </w:r>
      <w:r w:rsidRPr="00E8404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rastlinných návnad a nástrah.</w:t>
      </w:r>
    </w:p>
    <w:p w14:paraId="6328A5E7" w14:textId="0A0DA810" w:rsidR="00D7790C" w:rsidRPr="00E8404E" w:rsidRDefault="0072195F" w:rsidP="00E8404E">
      <w:pPr>
        <w:pStyle w:val="Odsekzoznamu"/>
        <w:numPr>
          <w:ilvl w:val="0"/>
          <w:numId w:val="12"/>
        </w:numPr>
        <w:spacing w:line="240" w:lineRule="auto"/>
        <w:ind w:left="357" w:hanging="357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E8404E">
        <w:rPr>
          <w:rFonts w:ascii="Times New Roman" w:hAnsi="Times New Roman" w:cs="Times New Roman"/>
          <w:color w:val="auto"/>
          <w:sz w:val="24"/>
          <w:szCs w:val="24"/>
        </w:rPr>
        <w:t xml:space="preserve">Družstvá </w:t>
      </w:r>
      <w:r w:rsidR="00904C2E" w:rsidRPr="00E8404E">
        <w:rPr>
          <w:rFonts w:ascii="Times New Roman" w:hAnsi="Times New Roman" w:cs="Times New Roman"/>
          <w:color w:val="auto"/>
          <w:sz w:val="24"/>
          <w:szCs w:val="24"/>
        </w:rPr>
        <w:t xml:space="preserve">sú </w:t>
      </w:r>
      <w:r w:rsidRPr="00E8404E">
        <w:rPr>
          <w:rFonts w:ascii="Times New Roman" w:hAnsi="Times New Roman" w:cs="Times New Roman"/>
          <w:color w:val="auto"/>
          <w:sz w:val="24"/>
          <w:szCs w:val="24"/>
        </w:rPr>
        <w:t xml:space="preserve">v 4-člennom zložení, v sektoroch A,B,C,D. </w:t>
      </w:r>
      <w:r w:rsidR="00922C32" w:rsidRPr="00E840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5941" w:rsidRPr="00E8404E">
        <w:rPr>
          <w:rFonts w:ascii="Times New Roman" w:hAnsi="Times New Roman" w:cs="Times New Roman"/>
          <w:color w:val="auto"/>
          <w:sz w:val="24"/>
          <w:szCs w:val="24"/>
        </w:rPr>
        <w:t xml:space="preserve">V prípade, že počet štartujúcich účastníkov na Majstrovstvách SR bude viac ako 76/4 sektory po 19 pretekárov budú sektory rozdelené na podsektory. </w:t>
      </w:r>
    </w:p>
    <w:p w14:paraId="29718C46" w14:textId="7F83A01F" w:rsidR="007C6AE3" w:rsidRPr="00E8404E" w:rsidRDefault="00D7790C" w:rsidP="00E8404E">
      <w:pPr>
        <w:pStyle w:val="Odsekzoznamu"/>
        <w:numPr>
          <w:ilvl w:val="0"/>
          <w:numId w:val="12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840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Spôsob losovania bude </w:t>
      </w:r>
      <w:r w:rsidR="002A04EC" w:rsidRPr="00E840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prispôsobený</w:t>
      </w:r>
      <w:r w:rsidRPr="00E840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aktuálnemu nariadeniu</w:t>
      </w:r>
      <w:r w:rsidR="004E1681" w:rsidRPr="00E840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tak</w:t>
      </w:r>
      <w:r w:rsidRPr="00E840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aby boli dodržané </w:t>
      </w:r>
      <w:r w:rsidR="00C77B6B" w:rsidRPr="00E840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platné </w:t>
      </w:r>
      <w:r w:rsidRPr="00E840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predpisy podľa nariadenia ú</w:t>
      </w:r>
      <w:r w:rsidR="002A04EC" w:rsidRPr="00E840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radu verejného zdravotníctv</w:t>
      </w:r>
      <w:r w:rsidRPr="00E840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 </w:t>
      </w:r>
      <w:r w:rsidR="002A04EC" w:rsidRPr="00E840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SR</w:t>
      </w:r>
      <w:r w:rsidRPr="00E840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="00B11177" w:rsidRPr="00E840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</w:t>
      </w:r>
    </w:p>
    <w:p w14:paraId="0FBF89E9" w14:textId="4E82960E" w:rsidR="006A5D6B" w:rsidRPr="00E8404E" w:rsidRDefault="00230991" w:rsidP="00E8404E">
      <w:pPr>
        <w:pStyle w:val="Odsekzoznamu"/>
        <w:numPr>
          <w:ilvl w:val="0"/>
          <w:numId w:val="12"/>
        </w:numPr>
        <w:shd w:val="clear" w:color="auto" w:fill="FFFFFF"/>
        <w:spacing w:before="15" w:after="15" w:line="240" w:lineRule="auto"/>
        <w:ind w:left="357" w:hanging="35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8404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Počas športového rybárskeho preteku nie je dovolené prechovávať v rybárskej sieťke ryby podľa §10 ods.1 </w:t>
      </w:r>
      <w:proofErr w:type="spellStart"/>
      <w:r w:rsidRPr="00E8404E">
        <w:rPr>
          <w:rFonts w:ascii="Times New Roman" w:hAnsi="Times New Roman" w:cs="Times New Roman"/>
          <w:bCs/>
          <w:color w:val="auto"/>
          <w:sz w:val="24"/>
          <w:szCs w:val="24"/>
        </w:rPr>
        <w:t>p</w:t>
      </w:r>
      <w:r w:rsidR="00726C43" w:rsidRPr="00E8404E">
        <w:rPr>
          <w:rFonts w:ascii="Times New Roman" w:hAnsi="Times New Roman" w:cs="Times New Roman"/>
          <w:bCs/>
          <w:color w:val="auto"/>
          <w:sz w:val="24"/>
          <w:szCs w:val="24"/>
        </w:rPr>
        <w:t>í</w:t>
      </w:r>
      <w:r w:rsidRPr="00E8404E">
        <w:rPr>
          <w:rFonts w:ascii="Times New Roman" w:hAnsi="Times New Roman" w:cs="Times New Roman"/>
          <w:bCs/>
          <w:color w:val="auto"/>
          <w:sz w:val="24"/>
          <w:szCs w:val="24"/>
        </w:rPr>
        <w:t>sm.i</w:t>
      </w:r>
      <w:proofErr w:type="spellEnd"/>
      <w:r w:rsidR="00E8404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) </w:t>
      </w:r>
      <w:r w:rsidR="00025AC8" w:rsidRPr="00E8404E">
        <w:rPr>
          <w:rFonts w:ascii="Times New Roman" w:hAnsi="Times New Roman" w:cs="Times New Roman"/>
          <w:bCs/>
          <w:color w:val="auto"/>
          <w:sz w:val="24"/>
          <w:szCs w:val="24"/>
        </w:rPr>
        <w:t>zákonom chránené</w:t>
      </w:r>
      <w:r w:rsidR="00E8404E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3434D29B" w14:textId="02C3676A" w:rsidR="004D7160" w:rsidRPr="00E8404E" w:rsidRDefault="002D1277" w:rsidP="00E8404E">
      <w:pPr>
        <w:pStyle w:val="Odsekzoznamu"/>
        <w:numPr>
          <w:ilvl w:val="0"/>
          <w:numId w:val="12"/>
        </w:numPr>
        <w:shd w:val="clear" w:color="auto" w:fill="FFFFFF"/>
        <w:spacing w:before="15" w:after="15" w:line="240" w:lineRule="auto"/>
        <w:ind w:left="357" w:hanging="35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40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 základe požiadavky </w:t>
      </w:r>
      <w:proofErr w:type="spellStart"/>
      <w:r w:rsidRPr="00E8404E">
        <w:rPr>
          <w:rFonts w:ascii="Times New Roman" w:hAnsi="Times New Roman" w:cs="Times New Roman"/>
          <w:b/>
          <w:color w:val="FF0000"/>
          <w:sz w:val="24"/>
          <w:szCs w:val="24"/>
        </w:rPr>
        <w:t>MsO</w:t>
      </w:r>
      <w:proofErr w:type="spellEnd"/>
      <w:r w:rsidRPr="00E840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Žilina je z pretekov vylúčený lov a sieťkovanie </w:t>
      </w:r>
      <w:proofErr w:type="spellStart"/>
      <w:r w:rsidRPr="00E8404E">
        <w:rPr>
          <w:rFonts w:ascii="Times New Roman" w:hAnsi="Times New Roman" w:cs="Times New Roman"/>
          <w:b/>
          <w:color w:val="FF0000"/>
          <w:sz w:val="24"/>
          <w:szCs w:val="24"/>
        </w:rPr>
        <w:t>beličky</w:t>
      </w:r>
      <w:proofErr w:type="spellEnd"/>
      <w:r w:rsidRPr="00E840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všetkých druhov</w:t>
      </w:r>
      <w:r w:rsidR="00E8404E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14:paraId="698044BF" w14:textId="77777777" w:rsidR="00566626" w:rsidRPr="00137E64" w:rsidRDefault="00566626" w:rsidP="007C6AE3">
      <w:pPr>
        <w:spacing w:before="20" w:after="20" w:line="240" w:lineRule="auto"/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</w:pPr>
    </w:p>
    <w:p w14:paraId="49F5FB7C" w14:textId="77777777" w:rsidR="00E05C21" w:rsidRDefault="0072195F" w:rsidP="007C6AE3">
      <w:pPr>
        <w:spacing w:before="20" w:after="20" w:line="240" w:lineRule="auto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137E64"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  <w:t>P</w:t>
      </w:r>
      <w:r w:rsidR="004F5B77"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  <w:t>retekárska trať</w:t>
      </w:r>
      <w:r w:rsidRPr="00137E64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: </w:t>
      </w:r>
      <w:r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 </w:t>
      </w:r>
    </w:p>
    <w:p w14:paraId="6180EE9D" w14:textId="34AE95F9" w:rsidR="00AC6DA2" w:rsidRPr="00AC6DA2" w:rsidRDefault="00AC6DA2" w:rsidP="00E8404E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DA2">
        <w:rPr>
          <w:rFonts w:ascii="Times New Roman" w:hAnsi="Times New Roman" w:cs="Times New Roman"/>
          <w:sz w:val="24"/>
          <w:szCs w:val="24"/>
          <w:highlight w:val="white"/>
        </w:rPr>
        <w:t>Váh č.13</w:t>
      </w:r>
      <w:r w:rsidR="00E8404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AC6DA2">
        <w:rPr>
          <w:rFonts w:ascii="Times New Roman" w:hAnsi="Times New Roman" w:cs="Times New Roman"/>
          <w:sz w:val="24"/>
          <w:szCs w:val="24"/>
          <w:highlight w:val="white"/>
        </w:rPr>
        <w:t>- voda tečúca, hĺbka do 5 m, dno kamenité až štrkové, breh trávnatý</w:t>
      </w:r>
      <w:r w:rsidR="00E957C0">
        <w:rPr>
          <w:rFonts w:ascii="Times New Roman" w:hAnsi="Times New Roman" w:cs="Times New Roman"/>
          <w:sz w:val="24"/>
          <w:szCs w:val="24"/>
          <w:highlight w:val="white"/>
        </w:rPr>
        <w:t xml:space="preserve"> / kamenistý</w:t>
      </w:r>
      <w:r w:rsidRPr="00AC6DA2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E8404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AC6DA2">
        <w:rPr>
          <w:rFonts w:ascii="Times New Roman" w:hAnsi="Times New Roman" w:cs="Times New Roman"/>
          <w:sz w:val="24"/>
          <w:szCs w:val="24"/>
          <w:highlight w:val="white"/>
        </w:rPr>
        <w:t>trať bude vytýčená podľa možností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kapacity</w:t>
      </w:r>
      <w:r w:rsidRPr="00AC6DA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1D08A7">
        <w:rPr>
          <w:rFonts w:ascii="Times New Roman" w:hAnsi="Times New Roman" w:cs="Times New Roman"/>
          <w:sz w:val="24"/>
          <w:szCs w:val="24"/>
        </w:rPr>
        <w:t>pre 100 pretekárov</w:t>
      </w:r>
      <w:r w:rsidR="00E8404E">
        <w:rPr>
          <w:rFonts w:ascii="Times New Roman" w:hAnsi="Times New Roman" w:cs="Times New Roman"/>
          <w:sz w:val="24"/>
          <w:szCs w:val="24"/>
        </w:rPr>
        <w:t>.</w:t>
      </w:r>
    </w:p>
    <w:p w14:paraId="01B74601" w14:textId="77777777" w:rsidR="00AE7B2B" w:rsidRPr="00137E64" w:rsidRDefault="00AE7B2B" w:rsidP="007E65C6">
      <w:pPr>
        <w:shd w:val="clear" w:color="auto" w:fill="FFFFFF"/>
        <w:spacing w:before="15" w:after="15" w:line="300" w:lineRule="atLeas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72E7EE7" w14:textId="77777777" w:rsidR="00E05C21" w:rsidRDefault="0072195F" w:rsidP="004F5B77">
      <w:pPr>
        <w:spacing w:before="20" w:after="20" w:line="240" w:lineRule="auto"/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</w:pPr>
      <w:r w:rsidRPr="00137E64">
        <w:rPr>
          <w:rFonts w:ascii="Times New Roman" w:hAnsi="Times New Roman" w:cs="Times New Roman"/>
          <w:b/>
          <w:color w:val="auto"/>
          <w:sz w:val="24"/>
          <w:szCs w:val="24"/>
          <w:highlight w:val="white"/>
          <w:u w:val="single"/>
        </w:rPr>
        <w:t>Výskyt rýb:</w:t>
      </w:r>
      <w:r w:rsidRPr="00137E64">
        <w:rPr>
          <w:rFonts w:ascii="Times New Roman" w:hAnsi="Times New Roman" w:cs="Times New Roman"/>
          <w:b/>
          <w:color w:val="auto"/>
          <w:sz w:val="24"/>
          <w:szCs w:val="24"/>
          <w:highlight w:val="white"/>
        </w:rPr>
        <w:t xml:space="preserve"> </w:t>
      </w:r>
    </w:p>
    <w:p w14:paraId="6288CA84" w14:textId="28BC351E" w:rsidR="00AC6DA2" w:rsidRDefault="00AC6DA2" w:rsidP="00E8404E">
      <w:pPr>
        <w:spacing w:before="20" w:after="20" w:line="240" w:lineRule="auto"/>
        <w:jc w:val="both"/>
      </w:pPr>
      <w:r w:rsidRPr="00AC6DA2">
        <w:rPr>
          <w:rFonts w:ascii="Times New Roman" w:hAnsi="Times New Roman" w:cs="Times New Roman"/>
          <w:color w:val="3B3B3B"/>
          <w:sz w:val="24"/>
          <w:szCs w:val="24"/>
          <w:highlight w:val="white"/>
        </w:rPr>
        <w:t xml:space="preserve">sumec veľký, šťuka severná, zubáč </w:t>
      </w:r>
      <w:proofErr w:type="spellStart"/>
      <w:r w:rsidRPr="00AC6DA2">
        <w:rPr>
          <w:rFonts w:ascii="Times New Roman" w:hAnsi="Times New Roman" w:cs="Times New Roman"/>
          <w:color w:val="3B3B3B"/>
          <w:sz w:val="24"/>
          <w:szCs w:val="24"/>
          <w:highlight w:val="white"/>
        </w:rPr>
        <w:t>veľkoústy</w:t>
      </w:r>
      <w:proofErr w:type="spellEnd"/>
      <w:r w:rsidRPr="00AC6DA2">
        <w:rPr>
          <w:rFonts w:ascii="Times New Roman" w:hAnsi="Times New Roman" w:cs="Times New Roman"/>
          <w:color w:val="3B3B3B"/>
          <w:sz w:val="24"/>
          <w:szCs w:val="24"/>
          <w:highlight w:val="white"/>
        </w:rPr>
        <w:t xml:space="preserve">, kapor rybničný, lieň sliznatý, jeseter malý,  pleskáč veľký, pstruh potočný, pstruh dúhový, pstruh jazerný, sivoň americký, nosáľ sťahovavý, podustva severná, jalec hlavatý, mrena severná, </w:t>
      </w:r>
      <w:proofErr w:type="spellStart"/>
      <w:r w:rsidRPr="00AC6DA2">
        <w:rPr>
          <w:rFonts w:ascii="Times New Roman" w:hAnsi="Times New Roman" w:cs="Times New Roman"/>
          <w:color w:val="3B3B3B"/>
          <w:sz w:val="24"/>
          <w:szCs w:val="24"/>
          <w:highlight w:val="white"/>
        </w:rPr>
        <w:t>boleň</w:t>
      </w:r>
      <w:proofErr w:type="spellEnd"/>
      <w:r w:rsidRPr="00AC6DA2">
        <w:rPr>
          <w:rFonts w:ascii="Times New Roman" w:hAnsi="Times New Roman" w:cs="Times New Roman"/>
          <w:color w:val="3B3B3B"/>
          <w:sz w:val="24"/>
          <w:szCs w:val="24"/>
          <w:highlight w:val="white"/>
        </w:rPr>
        <w:t xml:space="preserve"> dravý, hlavátka podunajská a ďalšie hospodársky menej významné druhy</w:t>
      </w:r>
    </w:p>
    <w:p w14:paraId="3A3442AD" w14:textId="34CE08D0" w:rsidR="00AE7B2B" w:rsidRPr="00137E64" w:rsidRDefault="00AE7B2B" w:rsidP="00E81925">
      <w:pPr>
        <w:rPr>
          <w:rFonts w:ascii="Times New Roman" w:hAnsi="Times New Roman" w:cs="Times New Roman"/>
          <w:sz w:val="24"/>
          <w:szCs w:val="24"/>
        </w:rPr>
      </w:pPr>
    </w:p>
    <w:p w14:paraId="3BE44E76" w14:textId="1D76F2C1" w:rsidR="00AC6DA2" w:rsidRPr="00AC6DA2" w:rsidRDefault="00E81925" w:rsidP="00E8404E">
      <w:pPr>
        <w:spacing w:line="316" w:lineRule="auto"/>
        <w:rPr>
          <w:rFonts w:ascii="Times New Roman" w:hAnsi="Times New Roman" w:cs="Times New Roman"/>
          <w:sz w:val="24"/>
          <w:szCs w:val="24"/>
        </w:rPr>
      </w:pPr>
      <w:r w:rsidRPr="00137E64">
        <w:rPr>
          <w:rFonts w:ascii="Times New Roman" w:hAnsi="Times New Roman" w:cs="Times New Roman"/>
          <w:b/>
          <w:color w:val="auto"/>
          <w:sz w:val="24"/>
          <w:szCs w:val="24"/>
          <w:u w:val="single"/>
          <w:shd w:val="clear" w:color="auto" w:fill="FFFFFF"/>
        </w:rPr>
        <w:t>Prístup k trati:</w:t>
      </w:r>
      <w:r w:rsidRPr="00137E6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</w:t>
      </w:r>
      <w:r w:rsidR="00AC6DA2" w:rsidRPr="00AC6DA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GPS </w:t>
      </w:r>
      <w:r w:rsidR="00AC6DA2" w:rsidRPr="00AC6DA2">
        <w:rPr>
          <w:rFonts w:ascii="Times New Roman" w:hAnsi="Times New Roman" w:cs="Times New Roman"/>
          <w:color w:val="141823"/>
          <w:sz w:val="24"/>
          <w:szCs w:val="24"/>
          <w:highlight w:val="white"/>
        </w:rPr>
        <w:t>49.228023832, 18.752975464</w:t>
      </w:r>
    </w:p>
    <w:p w14:paraId="4FA6569E" w14:textId="77777777" w:rsidR="00780130" w:rsidRDefault="00780130" w:rsidP="00780130">
      <w:pPr>
        <w:shd w:val="clear" w:color="auto" w:fill="FFFFFF"/>
        <w:spacing w:line="300" w:lineRule="atLeast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14:paraId="60A4BA91" w14:textId="7951BC00" w:rsidR="00E8404E" w:rsidRPr="00E8404E" w:rsidRDefault="00E8404E" w:rsidP="00780130">
      <w:pPr>
        <w:shd w:val="clear" w:color="auto" w:fill="FFFFFF"/>
        <w:spacing w:line="300" w:lineRule="atLeast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E8404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Časový harmonogram:</w:t>
      </w:r>
    </w:p>
    <w:p w14:paraId="5A483E15" w14:textId="77777777" w:rsidR="00333D7C" w:rsidRDefault="00333D7C" w:rsidP="00780130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</w:pPr>
    </w:p>
    <w:p w14:paraId="571677E5" w14:textId="24B61BB5" w:rsidR="00997B55" w:rsidRPr="00780130" w:rsidRDefault="00C64758" w:rsidP="00780130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78013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Štvrtok </w:t>
      </w:r>
      <w:r w:rsidR="002D1277" w:rsidRPr="0078013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01</w:t>
      </w:r>
      <w:r w:rsidR="00DC5183" w:rsidRPr="0078013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  <w:r w:rsidR="00E8404E" w:rsidRPr="0078013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0</w:t>
      </w:r>
      <w:r w:rsidR="00DC5183" w:rsidRPr="0078013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9</w:t>
      </w:r>
      <w:r w:rsidR="001B45D3" w:rsidRPr="0078013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  <w:r w:rsidR="00443425" w:rsidRPr="0078013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202</w:t>
      </w:r>
      <w:r w:rsidR="00E8404E" w:rsidRPr="0078013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14026FA0" w14:textId="77777777" w:rsidR="00997B55" w:rsidRPr="00137E64" w:rsidRDefault="004179D3" w:rsidP="00780130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37E6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nepovinný</w:t>
      </w:r>
      <w:r w:rsidR="00997B55" w:rsidRPr="00137E6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tréning od 09:00 do 16:00</w:t>
      </w:r>
      <w:r w:rsidR="00BF3D4C" w:rsidRPr="00137E6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 opustenie trate do 18:00</w:t>
      </w:r>
    </w:p>
    <w:p w14:paraId="3C810206" w14:textId="26BC3493" w:rsidR="00BF3D4C" w:rsidRDefault="00BF3D4C" w:rsidP="00780130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37E6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Počas tréningu je zakázané sieťkovať úlovky</w:t>
      </w:r>
      <w:r w:rsidR="0078013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!</w:t>
      </w:r>
    </w:p>
    <w:p w14:paraId="466BDF4B" w14:textId="77777777" w:rsidR="00780130" w:rsidRPr="00137E64" w:rsidRDefault="00780130" w:rsidP="00780130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38AF93B6" w14:textId="204C2863" w:rsidR="00C64758" w:rsidRPr="00780130" w:rsidRDefault="00C64758" w:rsidP="00780130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78013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Piatok </w:t>
      </w:r>
      <w:r w:rsidR="002D1277" w:rsidRPr="0078013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02</w:t>
      </w:r>
      <w:r w:rsidR="00DC5183" w:rsidRPr="0078013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  <w:r w:rsidR="0078013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0</w:t>
      </w:r>
      <w:r w:rsidR="00DC5183" w:rsidRPr="0078013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9</w:t>
      </w:r>
      <w:r w:rsidRPr="0078013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.202</w:t>
      </w:r>
      <w:r w:rsidR="0078013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</w:t>
      </w:r>
    </w:p>
    <w:p w14:paraId="3B13BE70" w14:textId="693E6CCB" w:rsidR="00C64758" w:rsidRPr="00137E64" w:rsidRDefault="00C64758" w:rsidP="00B6169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</w:rPr>
        <w:t>06.30 - 07.00</w:t>
      </w:r>
      <w:r w:rsidR="004F5B7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prezentácia   </w:t>
      </w:r>
    </w:p>
    <w:p w14:paraId="7F7D92CB" w14:textId="1AE09226" w:rsidR="00C64758" w:rsidRPr="00137E64" w:rsidRDefault="00C64758" w:rsidP="00B6169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07.00 - 07.45 </w:t>
      </w:r>
      <w:r w:rsidR="004F5B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otvorenie pretekov a žrebovanie </w:t>
      </w:r>
    </w:p>
    <w:p w14:paraId="0F757A39" w14:textId="34536C96" w:rsidR="00C64758" w:rsidRPr="00137E64" w:rsidRDefault="00C64758" w:rsidP="007801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</w:rPr>
        <w:lastRenderedPageBreak/>
        <w:t>07.45 - 08.15</w:t>
      </w:r>
      <w:r w:rsidR="004F5B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presun pred pretekárske miesto </w:t>
      </w:r>
    </w:p>
    <w:p w14:paraId="28DE9594" w14:textId="7F79737B" w:rsidR="000749AA" w:rsidRPr="00137E64" w:rsidRDefault="00C64758" w:rsidP="007801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08.15 - 09.50 </w:t>
      </w:r>
      <w:r w:rsidR="004F5B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>vstup do pretekárskeho miesta, príprava na preteky,</w:t>
      </w:r>
    </w:p>
    <w:p w14:paraId="7E1D236E" w14:textId="71503057" w:rsidR="00C64758" w:rsidRPr="00137E64" w:rsidRDefault="000749AA" w:rsidP="00780130">
      <w:pPr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  <w:r w:rsidR="004F5B77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4758"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kontrola množstva návnad a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C64758" w:rsidRPr="00137E64">
        <w:rPr>
          <w:rFonts w:ascii="Times New Roman" w:hAnsi="Times New Roman" w:cs="Times New Roman"/>
          <w:color w:val="auto"/>
          <w:sz w:val="24"/>
          <w:szCs w:val="24"/>
        </w:rPr>
        <w:t>nástrah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4758"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(v prvých 30-60 min. prípravy na preteky) </w:t>
      </w:r>
    </w:p>
    <w:p w14:paraId="3EE53CE8" w14:textId="2C5B60C9" w:rsidR="00C64758" w:rsidRPr="00137E64" w:rsidRDefault="00C64758" w:rsidP="007801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</w:rPr>
        <w:t>09:50 - 10.00</w:t>
      </w:r>
      <w:r w:rsidR="004F5B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kŕmenie </w:t>
      </w:r>
    </w:p>
    <w:p w14:paraId="7B5E5330" w14:textId="489CB724" w:rsidR="00C64758" w:rsidRPr="00137E64" w:rsidRDefault="00C64758" w:rsidP="007801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</w:rPr>
        <w:t>10.00 - 15.00</w:t>
      </w:r>
      <w:r w:rsidR="004F5B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lovenie</w:t>
      </w:r>
    </w:p>
    <w:p w14:paraId="6CAA6081" w14:textId="0BC26D20" w:rsidR="005C2FDF" w:rsidRPr="00137E64" w:rsidRDefault="00C64758" w:rsidP="00780130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15.00 </w:t>
      </w:r>
      <w:r w:rsidR="00780130" w:rsidRPr="00137E6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15:30</w:t>
      </w:r>
      <w:r w:rsidR="004F5B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váženie, žrebovanie sektorov na </w:t>
      </w:r>
      <w:r w:rsidR="00EB2605" w:rsidRPr="00137E64">
        <w:rPr>
          <w:rFonts w:ascii="Times New Roman" w:hAnsi="Times New Roman" w:cs="Times New Roman"/>
          <w:color w:val="auto"/>
          <w:sz w:val="24"/>
          <w:szCs w:val="24"/>
        </w:rPr>
        <w:t>sobot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>u</w:t>
      </w:r>
    </w:p>
    <w:p w14:paraId="5F452FAB" w14:textId="77777777" w:rsidR="005C2FDF" w:rsidRPr="00137E64" w:rsidRDefault="005C2FDF" w:rsidP="00780130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14:paraId="7C42A83B" w14:textId="6E0B5775" w:rsidR="00997B55" w:rsidRPr="00780130" w:rsidRDefault="00DC5183" w:rsidP="0078013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8013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Sobota </w:t>
      </w:r>
      <w:r w:rsidR="002D1277" w:rsidRPr="0078013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03</w:t>
      </w:r>
      <w:r w:rsidRPr="0078013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780130" w:rsidRPr="0078013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</w:t>
      </w:r>
      <w:r w:rsidRPr="0078013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9.202</w:t>
      </w:r>
      <w:r w:rsidR="00780130" w:rsidRPr="0078013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</w:p>
    <w:p w14:paraId="4DCF685F" w14:textId="22946D0D" w:rsidR="00997B55" w:rsidRPr="00137E64" w:rsidRDefault="00813E75" w:rsidP="007801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F350FB"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7.00 </w:t>
      </w:r>
      <w:r w:rsidR="00780130" w:rsidRPr="00137E6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F350FB"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07.15</w:t>
      </w:r>
      <w:r w:rsidR="001B3DE1"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997B55"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prezentácia </w:t>
      </w:r>
      <w:r w:rsidR="001814A1"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28E3F5F4" w14:textId="6E2BE40E" w:rsidR="00997B55" w:rsidRPr="00137E64" w:rsidRDefault="00813E75" w:rsidP="007801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</w:rPr>
        <w:t>07.</w:t>
      </w:r>
      <w:r w:rsidR="00F350FB" w:rsidRPr="00137E64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- 07.</w:t>
      </w:r>
      <w:r w:rsidR="00F350FB" w:rsidRPr="00137E64">
        <w:rPr>
          <w:rFonts w:ascii="Times New Roman" w:hAnsi="Times New Roman" w:cs="Times New Roman"/>
          <w:color w:val="auto"/>
          <w:sz w:val="24"/>
          <w:szCs w:val="24"/>
        </w:rPr>
        <w:t>45</w:t>
      </w:r>
      <w:r w:rsidR="004F5B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7B55"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5C5B"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žrebovanie</w:t>
      </w:r>
      <w:r w:rsidR="001814A1"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C5F6BA1" w14:textId="09828B95" w:rsidR="00997B55" w:rsidRPr="00137E64" w:rsidRDefault="00813E75" w:rsidP="007801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</w:rPr>
        <w:t>07.</w:t>
      </w:r>
      <w:r w:rsidR="00F350FB" w:rsidRPr="00137E64">
        <w:rPr>
          <w:rFonts w:ascii="Times New Roman" w:hAnsi="Times New Roman" w:cs="Times New Roman"/>
          <w:color w:val="auto"/>
          <w:sz w:val="24"/>
          <w:szCs w:val="24"/>
        </w:rPr>
        <w:t>45</w:t>
      </w:r>
      <w:r w:rsidR="0078013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7B55" w:rsidRPr="00137E64">
        <w:rPr>
          <w:rFonts w:ascii="Times New Roman" w:hAnsi="Times New Roman" w:cs="Times New Roman"/>
          <w:color w:val="auto"/>
          <w:sz w:val="24"/>
          <w:szCs w:val="24"/>
        </w:rPr>
        <w:t>- 08.15</w:t>
      </w:r>
      <w:r w:rsidR="00F350FB"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5B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50FB"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7B55"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presun pred pretekárske miesto </w:t>
      </w:r>
    </w:p>
    <w:p w14:paraId="03B0DF1A" w14:textId="4398ACC7" w:rsidR="000749AA" w:rsidRPr="00137E64" w:rsidRDefault="00997B55" w:rsidP="007801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08.15 - 09.50 </w:t>
      </w:r>
      <w:r w:rsidR="004F5B7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>vstup do pretekárskeho miesta, príprava na preteky,</w:t>
      </w:r>
    </w:p>
    <w:p w14:paraId="336B933B" w14:textId="25317C2E" w:rsidR="00997B55" w:rsidRPr="00137E64" w:rsidRDefault="000749AA" w:rsidP="00780130">
      <w:pPr>
        <w:spacing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4F5B77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5B7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7B55"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kontrola množstva návnad a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997B55" w:rsidRPr="00137E64">
        <w:rPr>
          <w:rFonts w:ascii="Times New Roman" w:hAnsi="Times New Roman" w:cs="Times New Roman"/>
          <w:color w:val="auto"/>
          <w:sz w:val="24"/>
          <w:szCs w:val="24"/>
        </w:rPr>
        <w:t>nástrah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7B55"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(v prvých 30-60 min. prípravy na preteky) </w:t>
      </w:r>
    </w:p>
    <w:p w14:paraId="40FC0D69" w14:textId="13F0C169" w:rsidR="00997B55" w:rsidRPr="00137E64" w:rsidRDefault="00997B55" w:rsidP="007801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09:50 - 10.00 </w:t>
      </w:r>
      <w:r w:rsidR="004F5B7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kŕmenie </w:t>
      </w:r>
    </w:p>
    <w:p w14:paraId="209B39DB" w14:textId="1638A6A0" w:rsidR="00997B55" w:rsidRPr="00137E64" w:rsidRDefault="00997B55" w:rsidP="007801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10.00 - 15.00 </w:t>
      </w:r>
      <w:r w:rsidR="004F5B77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>lovenie</w:t>
      </w:r>
    </w:p>
    <w:p w14:paraId="7E074FAF" w14:textId="4F18E7D4" w:rsidR="00997B55" w:rsidRPr="00137E64" w:rsidRDefault="00B329ED" w:rsidP="007801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15.00 </w:t>
      </w:r>
      <w:r w:rsidR="00780130" w:rsidRPr="00137E6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15:30</w:t>
      </w:r>
      <w:r w:rsidR="004F5B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váženie, žrebovanie sektorov na nedeľu</w:t>
      </w:r>
    </w:p>
    <w:p w14:paraId="0C7C01A4" w14:textId="77777777" w:rsidR="005E5F30" w:rsidRDefault="005E5F30" w:rsidP="00780130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14:paraId="168E4D6B" w14:textId="0E814D75" w:rsidR="00997B55" w:rsidRPr="00780130" w:rsidRDefault="00DC5183" w:rsidP="007801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8013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Nedeľa </w:t>
      </w:r>
      <w:r w:rsidR="002D1277" w:rsidRPr="0078013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04</w:t>
      </w:r>
      <w:r w:rsidRPr="0078013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780130" w:rsidRPr="0078013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0</w:t>
      </w:r>
      <w:r w:rsidRPr="0078013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9.202</w:t>
      </w:r>
      <w:r w:rsidR="00780130" w:rsidRPr="0078013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</w:t>
      </w:r>
    </w:p>
    <w:p w14:paraId="6C3CD052" w14:textId="071EE0C7" w:rsidR="00997B55" w:rsidRPr="00137E64" w:rsidRDefault="00997B55" w:rsidP="007801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</w:rPr>
        <w:t>07.00 - 07.30</w:t>
      </w:r>
      <w:r w:rsidR="004F5B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prezentácia </w:t>
      </w:r>
    </w:p>
    <w:p w14:paraId="7410BA72" w14:textId="46A1E911" w:rsidR="00997B55" w:rsidRPr="00137E64" w:rsidRDefault="00997B55" w:rsidP="007801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</w:rPr>
        <w:t>07.30 - 0</w:t>
      </w:r>
      <w:r w:rsidR="00B82D59" w:rsidRPr="00137E64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82D59" w:rsidRPr="00137E64">
        <w:rPr>
          <w:rFonts w:ascii="Times New Roman" w:hAnsi="Times New Roman" w:cs="Times New Roman"/>
          <w:color w:val="auto"/>
          <w:sz w:val="24"/>
          <w:szCs w:val="24"/>
        </w:rPr>
        <w:t>45</w:t>
      </w:r>
      <w:r w:rsidR="004F5B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žrebovanie </w:t>
      </w:r>
    </w:p>
    <w:p w14:paraId="40CD8D8B" w14:textId="4C77028C" w:rsidR="00997B55" w:rsidRPr="00137E64" w:rsidRDefault="00997B55" w:rsidP="007801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B82D59" w:rsidRPr="00137E64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82D59" w:rsidRPr="00137E64">
        <w:rPr>
          <w:rFonts w:ascii="Times New Roman" w:hAnsi="Times New Roman" w:cs="Times New Roman"/>
          <w:color w:val="auto"/>
          <w:sz w:val="24"/>
          <w:szCs w:val="24"/>
        </w:rPr>
        <w:t>45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- 08.15 </w:t>
      </w:r>
      <w:r w:rsidR="004F5B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presun pred pretekárske miesto </w:t>
      </w:r>
    </w:p>
    <w:p w14:paraId="4CDFD1E0" w14:textId="0CA998BE" w:rsidR="004F5B77" w:rsidRDefault="00997B55" w:rsidP="007801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08.15 - 09.50 </w:t>
      </w:r>
      <w:r w:rsidR="004F5B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>vstup do pretekárskeho miesta, príprava na</w:t>
      </w:r>
      <w:r w:rsidR="004179D3"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preteky,</w:t>
      </w:r>
    </w:p>
    <w:p w14:paraId="4939BBD9" w14:textId="71518A2E" w:rsidR="00997B55" w:rsidRPr="00137E64" w:rsidRDefault="004F5B77" w:rsidP="007801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r w:rsidR="004179D3"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79D3"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kontrola množstva </w:t>
      </w:r>
      <w:r w:rsidR="00997B55" w:rsidRPr="00137E64">
        <w:rPr>
          <w:rFonts w:ascii="Times New Roman" w:hAnsi="Times New Roman" w:cs="Times New Roman"/>
          <w:color w:val="auto"/>
          <w:sz w:val="24"/>
          <w:szCs w:val="24"/>
        </w:rPr>
        <w:t>návnad a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997B55" w:rsidRPr="00137E64">
        <w:rPr>
          <w:rFonts w:ascii="Times New Roman" w:hAnsi="Times New Roman" w:cs="Times New Roman"/>
          <w:color w:val="auto"/>
          <w:sz w:val="24"/>
          <w:szCs w:val="24"/>
        </w:rPr>
        <w:t>nástrah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7B55"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(v prvých 30-60 min. prípravy na preteky) </w:t>
      </w:r>
    </w:p>
    <w:p w14:paraId="46E85504" w14:textId="6B37332D" w:rsidR="00997B55" w:rsidRPr="00137E64" w:rsidRDefault="00997B55" w:rsidP="007801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09:50 - 10.00 </w:t>
      </w:r>
      <w:r w:rsidR="004F5B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kŕmenie </w:t>
      </w:r>
    </w:p>
    <w:p w14:paraId="5A12447B" w14:textId="3FB3391D" w:rsidR="00997B55" w:rsidRPr="00137E64" w:rsidRDefault="00997B55" w:rsidP="007801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10.00 - 15.00 </w:t>
      </w:r>
      <w:r w:rsidR="004F5B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>lovenie</w:t>
      </w:r>
    </w:p>
    <w:p w14:paraId="09DA0E36" w14:textId="22908AC1" w:rsidR="00997B55" w:rsidRPr="00137E64" w:rsidRDefault="00997B55" w:rsidP="0078013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15.00 </w:t>
      </w:r>
      <w:r w:rsidR="00780130" w:rsidRPr="00137E6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15:30 </w:t>
      </w:r>
      <w:r w:rsidR="004F5B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váženie </w:t>
      </w:r>
    </w:p>
    <w:p w14:paraId="0D5FD3D6" w14:textId="577C779A" w:rsidR="00943159" w:rsidRPr="00137E64" w:rsidRDefault="00997B55" w:rsidP="00780130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16.30 - </w:t>
      </w:r>
      <w:r w:rsidR="004F5B7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</w:t>
      </w:r>
      <w:r w:rsidRPr="00137E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vyhodnotenie </w:t>
      </w:r>
      <w:r w:rsidR="00AB7A87" w:rsidRPr="00137E64">
        <w:rPr>
          <w:rFonts w:ascii="Times New Roman" w:eastAsia="Times New Roman" w:hAnsi="Times New Roman" w:cs="Times New Roman"/>
          <w:color w:val="auto"/>
          <w:sz w:val="24"/>
          <w:szCs w:val="24"/>
        </w:rPr>
        <w:t>pretekov</w:t>
      </w:r>
      <w:r w:rsidR="008E2AF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 SR pre rok 2022</w:t>
      </w:r>
    </w:p>
    <w:p w14:paraId="4983CA12" w14:textId="77777777" w:rsidR="00C77B6B" w:rsidRPr="00137E64" w:rsidRDefault="00C77B6B" w:rsidP="00943159">
      <w:pPr>
        <w:shd w:val="clear" w:color="auto" w:fill="FFFFFF"/>
        <w:spacing w:before="15" w:after="15" w:line="300" w:lineRule="atLeast"/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7CA71C31" w14:textId="75A49E89" w:rsidR="00997B55" w:rsidRPr="00137E64" w:rsidRDefault="00AE7B2B" w:rsidP="00943159">
      <w:pPr>
        <w:shd w:val="clear" w:color="auto" w:fill="FFFFFF"/>
        <w:spacing w:before="15" w:after="15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37E64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4F5B77">
        <w:rPr>
          <w:rFonts w:ascii="Times New Roman" w:hAnsi="Times New Roman" w:cs="Times New Roman"/>
          <w:b/>
          <w:sz w:val="24"/>
          <w:szCs w:val="24"/>
          <w:u w:val="single"/>
        </w:rPr>
        <w:t>ozpois</w:t>
      </w:r>
      <w:proofErr w:type="spellEnd"/>
      <w:r w:rsidR="004F5B77">
        <w:rPr>
          <w:rFonts w:ascii="Times New Roman" w:hAnsi="Times New Roman" w:cs="Times New Roman"/>
          <w:b/>
          <w:sz w:val="24"/>
          <w:szCs w:val="24"/>
          <w:u w:val="single"/>
        </w:rPr>
        <w:t xml:space="preserve"> signálov</w:t>
      </w:r>
      <w:r w:rsidRPr="00137E6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600B31D" w14:textId="77777777" w:rsidR="00B5727B" w:rsidRPr="00137E64" w:rsidRDefault="00F73F7A" w:rsidP="00E05C21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64">
        <w:rPr>
          <w:rFonts w:ascii="Times New Roman" w:hAnsi="Times New Roman" w:cs="Times New Roman"/>
          <w:b/>
          <w:sz w:val="24"/>
          <w:szCs w:val="24"/>
          <w:highlight w:val="white"/>
        </w:rPr>
        <w:t>1.</w:t>
      </w:r>
      <w:r w:rsidR="00B5727B" w:rsidRPr="00137E6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signál s/n-08:15 </w:t>
      </w:r>
      <w:r w:rsidR="00B5727B" w:rsidRPr="00137E64">
        <w:rPr>
          <w:rFonts w:ascii="Times New Roman" w:hAnsi="Times New Roman" w:cs="Times New Roman"/>
          <w:sz w:val="24"/>
          <w:szCs w:val="24"/>
          <w:highlight w:val="white"/>
        </w:rPr>
        <w:t>- 90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33E42D50" w14:textId="77777777" w:rsidR="00F73F7A" w:rsidRPr="00137E64" w:rsidRDefault="00F73F7A" w:rsidP="00E05C21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64">
        <w:rPr>
          <w:rFonts w:ascii="Times New Roman" w:hAnsi="Times New Roman" w:cs="Times New Roman"/>
          <w:b/>
          <w:sz w:val="24"/>
          <w:szCs w:val="24"/>
          <w:highlight w:val="white"/>
        </w:rPr>
        <w:t>2.</w:t>
      </w:r>
      <w:r w:rsidR="00B5727B" w:rsidRPr="00137E6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signál s/n-08:</w:t>
      </w:r>
      <w:r w:rsidR="00B5727B" w:rsidRPr="00137E64">
        <w:rPr>
          <w:rFonts w:ascii="Times New Roman" w:hAnsi="Times New Roman" w:cs="Times New Roman"/>
          <w:b/>
          <w:sz w:val="24"/>
          <w:szCs w:val="24"/>
        </w:rPr>
        <w:t>4</w:t>
      </w:r>
      <w:r w:rsidRPr="00137E64">
        <w:rPr>
          <w:rFonts w:ascii="Times New Roman" w:hAnsi="Times New Roman" w:cs="Times New Roman"/>
          <w:b/>
          <w:sz w:val="24"/>
          <w:szCs w:val="24"/>
        </w:rPr>
        <w:t>0</w:t>
      </w:r>
      <w:r w:rsidR="00B5727B" w:rsidRPr="00137E6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5727B" w:rsidRPr="00137E64">
        <w:rPr>
          <w:rFonts w:ascii="Times New Roman" w:hAnsi="Times New Roman" w:cs="Times New Roman"/>
          <w:sz w:val="24"/>
          <w:szCs w:val="24"/>
        </w:rPr>
        <w:t xml:space="preserve"> 5minút do začiatku kontroly vnadiacich zmesí  a</w:t>
      </w:r>
      <w:r w:rsidR="000749AA" w:rsidRPr="00137E64">
        <w:rPr>
          <w:rFonts w:ascii="Times New Roman" w:hAnsi="Times New Roman" w:cs="Times New Roman"/>
          <w:sz w:val="24"/>
          <w:szCs w:val="24"/>
        </w:rPr>
        <w:t> </w:t>
      </w:r>
      <w:r w:rsidR="00B5727B" w:rsidRPr="00137E64">
        <w:rPr>
          <w:rFonts w:ascii="Times New Roman" w:hAnsi="Times New Roman" w:cs="Times New Roman"/>
          <w:sz w:val="24"/>
          <w:szCs w:val="24"/>
        </w:rPr>
        <w:t>nástrah</w:t>
      </w:r>
      <w:r w:rsidR="000749AA" w:rsidRPr="00137E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AB1E5E" w14:textId="77777777" w:rsidR="00B5727B" w:rsidRPr="00137E64" w:rsidRDefault="00F73F7A" w:rsidP="00E05C21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64">
        <w:rPr>
          <w:rFonts w:ascii="Times New Roman" w:hAnsi="Times New Roman" w:cs="Times New Roman"/>
          <w:b/>
          <w:sz w:val="24"/>
          <w:szCs w:val="24"/>
          <w:highlight w:val="white"/>
        </w:rPr>
        <w:t>3.</w:t>
      </w:r>
      <w:r w:rsidR="00B5727B" w:rsidRPr="00137E6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signál s/n-09:50 - </w:t>
      </w:r>
      <w:r w:rsidR="00B5727B" w:rsidRPr="00137E64">
        <w:rPr>
          <w:rFonts w:ascii="Times New Roman" w:hAnsi="Times New Roman" w:cs="Times New Roman"/>
          <w:sz w:val="24"/>
          <w:szCs w:val="24"/>
          <w:highlight w:val="white"/>
        </w:rPr>
        <w:t>10 minút pred začiatkom pretekov 10 minútové základné kŕmenie</w:t>
      </w:r>
    </w:p>
    <w:p w14:paraId="66B8E0DA" w14:textId="77777777" w:rsidR="00B5727B" w:rsidRPr="00137E64" w:rsidRDefault="00F73F7A" w:rsidP="00E05C21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64">
        <w:rPr>
          <w:rFonts w:ascii="Times New Roman" w:hAnsi="Times New Roman" w:cs="Times New Roman"/>
          <w:b/>
          <w:sz w:val="24"/>
          <w:szCs w:val="24"/>
          <w:highlight w:val="white"/>
        </w:rPr>
        <w:t>4.</w:t>
      </w:r>
      <w:r w:rsidR="00B5727B" w:rsidRPr="00137E6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signál:s/n-10:00 -</w:t>
      </w:r>
      <w:r w:rsidR="00B5727B" w:rsidRPr="00137E64">
        <w:rPr>
          <w:rFonts w:ascii="Times New Roman" w:hAnsi="Times New Roman" w:cs="Times New Roman"/>
          <w:sz w:val="24"/>
          <w:szCs w:val="24"/>
          <w:highlight w:val="white"/>
        </w:rPr>
        <w:t xml:space="preserve"> začiatok pretekov</w:t>
      </w:r>
    </w:p>
    <w:p w14:paraId="5D96E9D4" w14:textId="77777777" w:rsidR="00B5727B" w:rsidRPr="00137E64" w:rsidRDefault="00F73F7A" w:rsidP="00E05C21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64">
        <w:rPr>
          <w:rFonts w:ascii="Times New Roman" w:hAnsi="Times New Roman" w:cs="Times New Roman"/>
          <w:b/>
          <w:sz w:val="24"/>
          <w:szCs w:val="24"/>
          <w:highlight w:val="white"/>
        </w:rPr>
        <w:t>5.</w:t>
      </w:r>
      <w:r w:rsidR="00B5727B" w:rsidRPr="00137E6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signál:</w:t>
      </w:r>
      <w:r w:rsidR="00B5727B" w:rsidRPr="00137E64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B5727B" w:rsidRPr="00137E6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s/n-14:55 - </w:t>
      </w:r>
      <w:r w:rsidR="00B5727B" w:rsidRPr="00137E64">
        <w:rPr>
          <w:rFonts w:ascii="Times New Roman" w:hAnsi="Times New Roman" w:cs="Times New Roman"/>
          <w:sz w:val="24"/>
          <w:szCs w:val="24"/>
          <w:highlight w:val="white"/>
        </w:rPr>
        <w:t>5 minút do konca pretekov</w:t>
      </w:r>
    </w:p>
    <w:p w14:paraId="019553AB" w14:textId="77777777" w:rsidR="00B5727B" w:rsidRDefault="00F73F7A" w:rsidP="00E05C21">
      <w:pPr>
        <w:spacing w:before="20"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64">
        <w:rPr>
          <w:rFonts w:ascii="Times New Roman" w:hAnsi="Times New Roman" w:cs="Times New Roman"/>
          <w:b/>
          <w:sz w:val="24"/>
          <w:szCs w:val="24"/>
        </w:rPr>
        <w:t>6.</w:t>
      </w:r>
      <w:r w:rsidR="00B5727B" w:rsidRPr="00137E64">
        <w:rPr>
          <w:rFonts w:ascii="Times New Roman" w:hAnsi="Times New Roman" w:cs="Times New Roman"/>
          <w:b/>
          <w:sz w:val="24"/>
          <w:szCs w:val="24"/>
        </w:rPr>
        <w:t xml:space="preserve"> signál: s/n</w:t>
      </w:r>
      <w:r w:rsidR="00B5727B" w:rsidRPr="00137E64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-15:00 - </w:t>
      </w:r>
      <w:r w:rsidR="00B5727B" w:rsidRPr="00137E64">
        <w:rPr>
          <w:rFonts w:ascii="Times New Roman" w:hAnsi="Times New Roman" w:cs="Times New Roman"/>
          <w:sz w:val="24"/>
          <w:szCs w:val="24"/>
          <w:highlight w:val="white"/>
        </w:rPr>
        <w:t>koniec pretekov</w:t>
      </w:r>
      <w:r w:rsidR="00B5727B" w:rsidRPr="00137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02594" w14:textId="77777777" w:rsidR="00E05C21" w:rsidRPr="00137E64" w:rsidRDefault="00E05C21" w:rsidP="004F5B77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14:paraId="5EFAB061" w14:textId="77777777" w:rsidR="008A4B0F" w:rsidRPr="008A4B0F" w:rsidRDefault="008A4B0F" w:rsidP="008A4B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4B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Záverečné ustanovenia</w:t>
      </w:r>
      <w:r w:rsidRPr="008A4B0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A51080E" w14:textId="389B14F8" w:rsidR="005272F9" w:rsidRDefault="005272F9" w:rsidP="008A4B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>Súťaží sa o poháre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a vecné ceny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E1F533" w14:textId="581EE439" w:rsidR="005272F9" w:rsidRPr="00137E64" w:rsidRDefault="005272F9" w:rsidP="005272F9">
      <w:pPr>
        <w:numPr>
          <w:ilvl w:val="0"/>
          <w:numId w:val="13"/>
        </w:numPr>
        <w:spacing w:before="20" w:after="20" w:line="240" w:lineRule="auto"/>
        <w:ind w:left="357" w:hanging="35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>Odmenení pohármi budú celkoví víťazi pretekov družstiev do tretieho miesta</w:t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a</w:t>
      </w:r>
      <w:r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jednotlivci do piateho miesta</w:t>
      </w:r>
      <w:r w:rsidRPr="00137E64">
        <w:rPr>
          <w:rFonts w:ascii="Times New Roman" w:hAnsi="Times New Roman" w:cs="Times New Roman"/>
          <w:color w:val="auto"/>
          <w:sz w:val="24"/>
          <w:szCs w:val="24"/>
        </w:rPr>
        <w:t xml:space="preserve"> pohármi a vecnými cenami, víťazi sektorov/podsektorov pohármi.</w:t>
      </w:r>
    </w:p>
    <w:p w14:paraId="524D59AC" w14:textId="3DD61E31" w:rsidR="008A4B0F" w:rsidRPr="008A4B0F" w:rsidRDefault="008A4B0F" w:rsidP="008A4B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B0F">
        <w:rPr>
          <w:rFonts w:ascii="Times New Roman" w:eastAsia="Times New Roman" w:hAnsi="Times New Roman" w:cs="Times New Roman"/>
          <w:sz w:val="24"/>
          <w:szCs w:val="24"/>
        </w:rPr>
        <w:t xml:space="preserve">Všetci pretekári musia mať platné registračné preukazy športovca SZŠR a preukazy člena SRZ. </w:t>
      </w:r>
    </w:p>
    <w:p w14:paraId="7C75EC8E" w14:textId="77777777" w:rsidR="008A4B0F" w:rsidRPr="008A4B0F" w:rsidRDefault="008A4B0F" w:rsidP="008A4B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B0F">
        <w:rPr>
          <w:rFonts w:ascii="Times New Roman" w:eastAsia="Times New Roman" w:hAnsi="Times New Roman" w:cs="Times New Roman"/>
          <w:sz w:val="24"/>
          <w:szCs w:val="24"/>
        </w:rPr>
        <w:t xml:space="preserve">Preteká sa za každého počasia. V prípade búrky bude </w:t>
      </w:r>
      <w:proofErr w:type="spellStart"/>
      <w:r w:rsidRPr="008A4B0F">
        <w:rPr>
          <w:rFonts w:ascii="Times New Roman" w:eastAsia="Times New Roman" w:hAnsi="Times New Roman" w:cs="Times New Roman"/>
          <w:sz w:val="24"/>
          <w:szCs w:val="24"/>
        </w:rPr>
        <w:t>pretek</w:t>
      </w:r>
      <w:proofErr w:type="spellEnd"/>
      <w:r w:rsidRPr="008A4B0F">
        <w:rPr>
          <w:rFonts w:ascii="Times New Roman" w:eastAsia="Times New Roman" w:hAnsi="Times New Roman" w:cs="Times New Roman"/>
          <w:sz w:val="24"/>
          <w:szCs w:val="24"/>
        </w:rPr>
        <w:t xml:space="preserve"> prerušený a bude sa postupovať podľa platných súťažných pravidiel.</w:t>
      </w:r>
    </w:p>
    <w:p w14:paraId="77DF16C1" w14:textId="77777777" w:rsidR="008A4B0F" w:rsidRPr="008A4B0F" w:rsidRDefault="008A4B0F" w:rsidP="008A4B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4B0F">
        <w:rPr>
          <w:rFonts w:ascii="Times New Roman" w:eastAsia="Times New Roman" w:hAnsi="Times New Roman" w:cs="Times New Roman"/>
          <w:sz w:val="24"/>
          <w:szCs w:val="24"/>
        </w:rPr>
        <w:lastRenderedPageBreak/>
        <w:t>Každý pretekár preteká na vlastnú zodpovednosť a riziko.</w:t>
      </w:r>
    </w:p>
    <w:p w14:paraId="6F3D6619" w14:textId="2FEC14EF" w:rsidR="008A4B0F" w:rsidRPr="008A4B0F" w:rsidRDefault="008A4B0F" w:rsidP="008A4B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4B0F">
        <w:rPr>
          <w:rFonts w:ascii="Times New Roman" w:eastAsia="Times New Roman" w:hAnsi="Times New Roman" w:cs="Times New Roman"/>
          <w:sz w:val="24"/>
          <w:szCs w:val="24"/>
        </w:rPr>
        <w:t xml:space="preserve">Tréning je </w:t>
      </w:r>
      <w:r w:rsidRPr="008A4B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nepovinný </w:t>
      </w:r>
      <w:r w:rsidR="005272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 štvrtok </w:t>
      </w:r>
      <w:r w:rsidRPr="008A4B0F">
        <w:rPr>
          <w:rFonts w:ascii="Times New Roman" w:eastAsia="Times New Roman" w:hAnsi="Times New Roman" w:cs="Times New Roman"/>
          <w:b/>
          <w:sz w:val="24"/>
          <w:szCs w:val="24"/>
        </w:rPr>
        <w:t>01.09.2022 od 08,00 do 16,00 hod</w:t>
      </w:r>
      <w:r w:rsidRPr="008A4B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615FDCB" w14:textId="77777777" w:rsidR="008A4B0F" w:rsidRPr="008A4B0F" w:rsidRDefault="008A4B0F" w:rsidP="008A4B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4B0F">
        <w:rPr>
          <w:rFonts w:ascii="Times New Roman" w:hAnsi="Times New Roman" w:cs="Times New Roman"/>
          <w:sz w:val="24"/>
          <w:szCs w:val="24"/>
          <w:highlight w:val="white"/>
        </w:rPr>
        <w:t>Vykonávanie tréningu je možné len</w:t>
      </w:r>
      <w:r w:rsidRPr="008A4B0F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za podmienky, že všetky ulovené ryby budú s náležitou opatrnosťou vrátené späť do vody bez možnosti sieťkovania a s platným povolením pre revír</w:t>
      </w:r>
      <w:r>
        <w:rPr>
          <w:rFonts w:ascii="Times New Roman" w:hAnsi="Times New Roman" w:cs="Times New Roman"/>
          <w:color w:val="auto"/>
          <w:sz w:val="24"/>
          <w:szCs w:val="24"/>
          <w:highlight w:val="white"/>
        </w:rPr>
        <w:t>.</w:t>
      </w:r>
    </w:p>
    <w:p w14:paraId="7DE87D07" w14:textId="27CAB1DC" w:rsidR="008A4B0F" w:rsidRPr="008A4B0F" w:rsidRDefault="008A4B0F" w:rsidP="008A4B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B7960">
        <w:rPr>
          <w:rFonts w:ascii="Times New Roman" w:hAnsi="Times New Roman" w:cs="Times New Roman"/>
          <w:b/>
          <w:bCs/>
          <w:sz w:val="24"/>
          <w:szCs w:val="24"/>
        </w:rPr>
        <w:t>Usporiadateľ si vyhradzuje právo na zmenu programu podľa aktuálnych prepisov pre organizovanie hromadných podujatí</w:t>
      </w:r>
      <w:r w:rsidRPr="008A4B0F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      </w:t>
      </w:r>
    </w:p>
    <w:p w14:paraId="01AF165F" w14:textId="77777777" w:rsidR="008A4B0F" w:rsidRPr="008A4B0F" w:rsidRDefault="008A4B0F" w:rsidP="008A4B0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B0F">
        <w:rPr>
          <w:rFonts w:ascii="Times New Roman" w:eastAsia="Times New Roman" w:hAnsi="Times New Roman" w:cs="Times New Roman"/>
          <w:sz w:val="24"/>
          <w:szCs w:val="24"/>
        </w:rPr>
        <w:t xml:space="preserve">Každý pretekár po skončení </w:t>
      </w:r>
      <w:proofErr w:type="spellStart"/>
      <w:r w:rsidRPr="008A4B0F">
        <w:rPr>
          <w:rFonts w:ascii="Times New Roman" w:eastAsia="Times New Roman" w:hAnsi="Times New Roman" w:cs="Times New Roman"/>
          <w:sz w:val="24"/>
          <w:szCs w:val="24"/>
        </w:rPr>
        <w:t>preteku</w:t>
      </w:r>
      <w:proofErr w:type="spellEnd"/>
      <w:r w:rsidRPr="008A4B0F">
        <w:rPr>
          <w:rFonts w:ascii="Times New Roman" w:eastAsia="Times New Roman" w:hAnsi="Times New Roman" w:cs="Times New Roman"/>
          <w:sz w:val="24"/>
          <w:szCs w:val="24"/>
        </w:rPr>
        <w:t xml:space="preserve"> (aj tréningu) nechá po sebe vyčistené lovné miesto.</w:t>
      </w:r>
    </w:p>
    <w:p w14:paraId="4D43ADF2" w14:textId="77777777" w:rsidR="00F2138C" w:rsidRPr="00137E64" w:rsidRDefault="00F2138C" w:rsidP="004F5B77">
      <w:pPr>
        <w:spacing w:before="20" w:after="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28A3D1D" w14:textId="6103C31B" w:rsidR="00F2138C" w:rsidRDefault="00F2138C" w:rsidP="004F5B77">
      <w:pPr>
        <w:spacing w:before="20" w:after="2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2138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Ubytovanie: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>usporiadateľ  nezabezpečuje</w:t>
      </w:r>
      <w:r w:rsidR="008C2A5E">
        <w:rPr>
          <w:rFonts w:ascii="Times New Roman" w:hAnsi="Times New Roman" w:cs="Times New Roman"/>
          <w:color w:val="auto"/>
          <w:sz w:val="24"/>
          <w:szCs w:val="24"/>
        </w:rPr>
        <w:t>, je potrebné zabezpečiť individuálne</w:t>
      </w:r>
    </w:p>
    <w:p w14:paraId="3D5F2ECC" w14:textId="77777777" w:rsidR="00F2138C" w:rsidRDefault="00F2138C" w:rsidP="004F5B77">
      <w:pPr>
        <w:spacing w:before="20" w:after="2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05E6F5C" w14:textId="77777777" w:rsidR="0014575D" w:rsidRDefault="00F2138C" w:rsidP="004F5B77">
      <w:pPr>
        <w:spacing w:before="20" w:after="2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2138C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Stravovanie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: </w:t>
      </w:r>
    </w:p>
    <w:p w14:paraId="236E3393" w14:textId="77777777" w:rsidR="0014575D" w:rsidRPr="0014575D" w:rsidRDefault="0014575D" w:rsidP="0014575D">
      <w:pPr>
        <w:pStyle w:val="Odsekzoznamu"/>
        <w:numPr>
          <w:ilvl w:val="0"/>
          <w:numId w:val="14"/>
        </w:numPr>
        <w:spacing w:before="20" w:after="20" w:line="240" w:lineRule="auto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14575D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F2138C" w:rsidRPr="0014575D">
        <w:rPr>
          <w:rFonts w:ascii="Times New Roman" w:hAnsi="Times New Roman" w:cs="Times New Roman"/>
          <w:color w:val="auto"/>
          <w:sz w:val="24"/>
          <w:szCs w:val="24"/>
          <w:highlight w:val="white"/>
        </w:rPr>
        <w:t>a trati bude k dispozícii bufet</w:t>
      </w:r>
    </w:p>
    <w:p w14:paraId="0521A03A" w14:textId="458F5215" w:rsidR="00F2138C" w:rsidRPr="0014575D" w:rsidRDefault="00F2138C" w:rsidP="0014575D">
      <w:pPr>
        <w:pStyle w:val="Odsekzoznamu"/>
        <w:numPr>
          <w:ilvl w:val="0"/>
          <w:numId w:val="14"/>
        </w:numPr>
        <w:spacing w:before="20" w:after="20" w:line="240" w:lineRule="auto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14575D">
        <w:rPr>
          <w:rFonts w:ascii="Times New Roman" w:hAnsi="Times New Roman" w:cs="Times New Roman"/>
          <w:color w:val="auto"/>
          <w:sz w:val="24"/>
          <w:szCs w:val="24"/>
          <w:highlight w:val="white"/>
        </w:rPr>
        <w:t>pre každého účastníka je v cene štartovného zabezpečené jednor</w:t>
      </w:r>
      <w:r w:rsidR="0014575D" w:rsidRPr="0014575D">
        <w:rPr>
          <w:rFonts w:ascii="Times New Roman" w:hAnsi="Times New Roman" w:cs="Times New Roman"/>
          <w:color w:val="auto"/>
          <w:sz w:val="24"/>
          <w:szCs w:val="24"/>
          <w:highlight w:val="white"/>
        </w:rPr>
        <w:t>a</w:t>
      </w:r>
      <w:r w:rsidRPr="0014575D">
        <w:rPr>
          <w:rFonts w:ascii="Times New Roman" w:hAnsi="Times New Roman" w:cs="Times New Roman"/>
          <w:color w:val="auto"/>
          <w:sz w:val="24"/>
          <w:szCs w:val="24"/>
          <w:highlight w:val="white"/>
        </w:rPr>
        <w:t>zové občerstvenie</w:t>
      </w:r>
      <w:r w:rsidR="0014575D" w:rsidRPr="0014575D">
        <w:rPr>
          <w:rFonts w:ascii="Times New Roman" w:hAnsi="Times New Roman" w:cs="Times New Roman"/>
          <w:color w:val="auto"/>
          <w:sz w:val="24"/>
          <w:szCs w:val="24"/>
          <w:highlight w:val="white"/>
        </w:rPr>
        <w:t>.</w:t>
      </w:r>
    </w:p>
    <w:p w14:paraId="56EFBB74" w14:textId="77777777" w:rsidR="00E05C21" w:rsidRPr="008C2A5E" w:rsidRDefault="00E05C21" w:rsidP="004F5B77">
      <w:pPr>
        <w:spacing w:before="20" w:after="20" w:line="240" w:lineRule="auto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</w:p>
    <w:p w14:paraId="6C706F52" w14:textId="41474FDB" w:rsidR="00F2138C" w:rsidRDefault="00E05C21" w:rsidP="00E05C21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5C21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Informácie  o </w:t>
      </w:r>
      <w:proofErr w:type="spellStart"/>
      <w:r w:rsidRPr="00E05C21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preteku</w:t>
      </w:r>
      <w:proofErr w:type="spellEnd"/>
      <w:r w:rsidRPr="00E05C21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:</w:t>
      </w:r>
      <w:r w:rsidRPr="00E05C2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 w:rsidRPr="008C2A5E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Marián </w:t>
      </w:r>
      <w:proofErr w:type="spellStart"/>
      <w:r w:rsidRPr="008C2A5E">
        <w:rPr>
          <w:rFonts w:ascii="Times New Roman" w:hAnsi="Times New Roman" w:cs="Times New Roman"/>
          <w:color w:val="auto"/>
          <w:sz w:val="24"/>
          <w:szCs w:val="24"/>
          <w:highlight w:val="white"/>
        </w:rPr>
        <w:t>Zaparaník</w:t>
      </w:r>
      <w:proofErr w:type="spellEnd"/>
      <w:r w:rsidRPr="008C2A5E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+421</w:t>
      </w:r>
      <w:r w:rsidR="0014575D">
        <w:rPr>
          <w:rFonts w:ascii="Times New Roman" w:hAnsi="Times New Roman" w:cs="Times New Roman"/>
          <w:color w:val="auto"/>
          <w:sz w:val="24"/>
          <w:szCs w:val="24"/>
          <w:highlight w:val="white"/>
        </w:rPr>
        <w:t> </w:t>
      </w:r>
      <w:r w:rsidRPr="008C2A5E">
        <w:rPr>
          <w:rFonts w:ascii="Times New Roman" w:hAnsi="Times New Roman" w:cs="Times New Roman"/>
          <w:color w:val="auto"/>
          <w:sz w:val="24"/>
          <w:szCs w:val="24"/>
          <w:highlight w:val="white"/>
        </w:rPr>
        <w:t>914</w:t>
      </w:r>
      <w:r w:rsidR="0014575D">
        <w:rPr>
          <w:rFonts w:ascii="Times New Roman" w:hAnsi="Times New Roman" w:cs="Times New Roman"/>
          <w:color w:val="auto"/>
          <w:sz w:val="24"/>
          <w:szCs w:val="24"/>
          <w:highlight w:val="white"/>
        </w:rPr>
        <w:t> </w:t>
      </w:r>
      <w:r w:rsidRPr="008C2A5E">
        <w:rPr>
          <w:rFonts w:ascii="Times New Roman" w:hAnsi="Times New Roman" w:cs="Times New Roman"/>
          <w:color w:val="auto"/>
          <w:sz w:val="24"/>
          <w:szCs w:val="24"/>
          <w:highlight w:val="white"/>
        </w:rPr>
        <w:t>703</w:t>
      </w:r>
      <w:r w:rsidR="0014575D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Pr="008C2A5E">
        <w:rPr>
          <w:rFonts w:ascii="Times New Roman" w:hAnsi="Times New Roman" w:cs="Times New Roman"/>
          <w:color w:val="auto"/>
          <w:sz w:val="24"/>
          <w:szCs w:val="24"/>
          <w:highlight w:val="white"/>
        </w:rPr>
        <w:t>561</w:t>
      </w:r>
    </w:p>
    <w:p w14:paraId="7B9ED98A" w14:textId="77777777" w:rsidR="00E05C21" w:rsidRDefault="00E05C21" w:rsidP="00E05C21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65A926D" w14:textId="760C7E8C" w:rsidR="0089469A" w:rsidRPr="00FB7960" w:rsidRDefault="0089469A" w:rsidP="004F5B77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8E2AFB">
        <w:rPr>
          <w:rFonts w:ascii="Times New Roman" w:hAnsi="Times New Roman" w:cs="Times New Roman"/>
          <w:b/>
          <w:bCs/>
          <w:color w:val="auto"/>
          <w:sz w:val="24"/>
          <w:szCs w:val="24"/>
        </w:rPr>
        <w:t>Na zabezpečenie týchto pretekov bol použitý príspevok uznanému športu z Ministerstva školstva, vedy a výskumu a športu Slovenskej republiky</w:t>
      </w:r>
      <w:r w:rsidRPr="00137E64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14:paraId="5BB00150" w14:textId="77777777" w:rsidR="00C1341A" w:rsidRPr="00137E64" w:rsidRDefault="00C1341A" w:rsidP="004F5B77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0A2F503A" w14:textId="77777777" w:rsidR="00C02A92" w:rsidRPr="008C2A5E" w:rsidRDefault="00C02A92" w:rsidP="004F5B77">
      <w:pPr>
        <w:spacing w:before="20" w:after="20" w:line="240" w:lineRule="auto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8C2A5E">
        <w:rPr>
          <w:rFonts w:ascii="Times New Roman" w:hAnsi="Times New Roman" w:cs="Times New Roman"/>
          <w:color w:val="auto"/>
          <w:sz w:val="24"/>
          <w:szCs w:val="24"/>
          <w:highlight w:val="white"/>
        </w:rPr>
        <w:t>Organizačný štáb Vám želá veľa úspechov na pretekoch</w:t>
      </w:r>
    </w:p>
    <w:p w14:paraId="1F23CE34" w14:textId="77777777" w:rsidR="004F5B77" w:rsidRPr="008C2A5E" w:rsidRDefault="004F5B77" w:rsidP="004F5B77">
      <w:pPr>
        <w:spacing w:before="20" w:after="20" w:line="240" w:lineRule="auto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</w:p>
    <w:p w14:paraId="542585B4" w14:textId="29FBFF80" w:rsidR="0038056B" w:rsidRPr="008C2A5E" w:rsidRDefault="0072195F" w:rsidP="004F5B77">
      <w:pPr>
        <w:spacing w:before="20" w:after="20" w:line="240" w:lineRule="auto"/>
        <w:rPr>
          <w:rFonts w:ascii="Times New Roman" w:hAnsi="Times New Roman" w:cs="Times New Roman"/>
          <w:color w:val="auto"/>
          <w:sz w:val="24"/>
          <w:szCs w:val="24"/>
          <w:highlight w:val="white"/>
        </w:rPr>
      </w:pPr>
      <w:r w:rsidRPr="008C2A5E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Propozície </w:t>
      </w:r>
      <w:r w:rsidR="0065632A" w:rsidRPr="008C2A5E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kontroloval </w:t>
      </w:r>
      <w:r w:rsidR="00B82D59" w:rsidRPr="00137E64">
        <w:rPr>
          <w:rFonts w:ascii="Times New Roman" w:hAnsi="Times New Roman" w:cs="Times New Roman"/>
          <w:color w:val="auto"/>
          <w:sz w:val="24"/>
          <w:szCs w:val="24"/>
          <w:highlight w:val="white"/>
        </w:rPr>
        <w:t>predseda</w:t>
      </w:r>
      <w:r w:rsidR="00B82D59" w:rsidRPr="008C2A5E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r w:rsidR="00C77B6B" w:rsidRPr="008C2A5E">
        <w:rPr>
          <w:rFonts w:ascii="Times New Roman" w:hAnsi="Times New Roman" w:cs="Times New Roman"/>
          <w:color w:val="auto"/>
          <w:sz w:val="24"/>
          <w:szCs w:val="24"/>
          <w:highlight w:val="white"/>
        </w:rPr>
        <w:t>športového odboru</w:t>
      </w:r>
      <w:r w:rsidRPr="008C2A5E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LRU</w:t>
      </w:r>
      <w:r w:rsidR="0014575D">
        <w:rPr>
          <w:rFonts w:ascii="Times New Roman" w:hAnsi="Times New Roman" w:cs="Times New Roman"/>
          <w:color w:val="auto"/>
          <w:sz w:val="24"/>
          <w:szCs w:val="24"/>
          <w:highlight w:val="white"/>
        </w:rPr>
        <w:t xml:space="preserve"> </w:t>
      </w:r>
      <w:proofErr w:type="spellStart"/>
      <w:r w:rsidRPr="008C2A5E">
        <w:rPr>
          <w:rFonts w:ascii="Times New Roman" w:hAnsi="Times New Roman" w:cs="Times New Roman"/>
          <w:color w:val="auto"/>
          <w:sz w:val="24"/>
          <w:szCs w:val="24"/>
          <w:highlight w:val="white"/>
        </w:rPr>
        <w:t>feeder</w:t>
      </w:r>
      <w:proofErr w:type="spellEnd"/>
      <w:r w:rsidR="0014575D">
        <w:rPr>
          <w:rFonts w:ascii="Times New Roman" w:hAnsi="Times New Roman" w:cs="Times New Roman"/>
          <w:color w:val="auto"/>
          <w:sz w:val="24"/>
          <w:szCs w:val="24"/>
          <w:highlight w:val="white"/>
        </w:rPr>
        <w:t>.</w:t>
      </w:r>
    </w:p>
    <w:sectPr w:rsidR="0038056B" w:rsidRPr="008C2A5E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1183" w14:textId="77777777" w:rsidR="00705B9E" w:rsidRDefault="00705B9E" w:rsidP="00022DE2">
      <w:pPr>
        <w:spacing w:line="240" w:lineRule="auto"/>
      </w:pPr>
      <w:r>
        <w:separator/>
      </w:r>
    </w:p>
  </w:endnote>
  <w:endnote w:type="continuationSeparator" w:id="0">
    <w:p w14:paraId="16338D90" w14:textId="77777777" w:rsidR="00705B9E" w:rsidRDefault="00705B9E" w:rsidP="00022D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F8EE" w14:textId="77777777" w:rsidR="00705B9E" w:rsidRDefault="00705B9E" w:rsidP="00022DE2">
      <w:pPr>
        <w:spacing w:line="240" w:lineRule="auto"/>
      </w:pPr>
      <w:r>
        <w:separator/>
      </w:r>
    </w:p>
  </w:footnote>
  <w:footnote w:type="continuationSeparator" w:id="0">
    <w:p w14:paraId="79427040" w14:textId="77777777" w:rsidR="00705B9E" w:rsidRDefault="00705B9E" w:rsidP="00022D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0075A"/>
    <w:multiLevelType w:val="hybridMultilevel"/>
    <w:tmpl w:val="4F36410C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0970"/>
    <w:multiLevelType w:val="hybridMultilevel"/>
    <w:tmpl w:val="5E8C9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72C3B"/>
    <w:multiLevelType w:val="hybridMultilevel"/>
    <w:tmpl w:val="A4A24348"/>
    <w:lvl w:ilvl="0" w:tplc="919C8B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4F91"/>
    <w:multiLevelType w:val="hybridMultilevel"/>
    <w:tmpl w:val="73E6B784"/>
    <w:lvl w:ilvl="0" w:tplc="59B023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2263E"/>
    <w:multiLevelType w:val="hybridMultilevel"/>
    <w:tmpl w:val="017A2532"/>
    <w:lvl w:ilvl="0" w:tplc="59B023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16EDB"/>
    <w:multiLevelType w:val="hybridMultilevel"/>
    <w:tmpl w:val="3E3E5A20"/>
    <w:lvl w:ilvl="0" w:tplc="B8B80A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50251"/>
    <w:multiLevelType w:val="hybridMultilevel"/>
    <w:tmpl w:val="240AF3E6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72558"/>
    <w:multiLevelType w:val="multilevel"/>
    <w:tmpl w:val="D76C0866"/>
    <w:lvl w:ilvl="0">
      <w:start w:val="1"/>
      <w:numFmt w:val="bullet"/>
      <w:lvlText w:val="●"/>
      <w:lvlJc w:val="left"/>
      <w:pPr>
        <w:ind w:left="720" w:firstLine="360"/>
      </w:pPr>
      <w:rPr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C795F48"/>
    <w:multiLevelType w:val="hybridMultilevel"/>
    <w:tmpl w:val="4890343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343CD"/>
    <w:multiLevelType w:val="hybridMultilevel"/>
    <w:tmpl w:val="C3BEDAF6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D5798"/>
    <w:multiLevelType w:val="hybridMultilevel"/>
    <w:tmpl w:val="36164FBC"/>
    <w:lvl w:ilvl="0" w:tplc="59B0236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14C7A"/>
    <w:multiLevelType w:val="hybridMultilevel"/>
    <w:tmpl w:val="A404B9C6"/>
    <w:lvl w:ilvl="0" w:tplc="ECE239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058BC"/>
    <w:multiLevelType w:val="hybridMultilevel"/>
    <w:tmpl w:val="AE02251C"/>
    <w:lvl w:ilvl="0" w:tplc="2168F4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338483">
    <w:abstractNumId w:val="7"/>
  </w:num>
  <w:num w:numId="2" w16cid:durableId="143014783">
    <w:abstractNumId w:val="13"/>
  </w:num>
  <w:num w:numId="3" w16cid:durableId="2095395636">
    <w:abstractNumId w:val="2"/>
  </w:num>
  <w:num w:numId="4" w16cid:durableId="778837636">
    <w:abstractNumId w:val="5"/>
  </w:num>
  <w:num w:numId="5" w16cid:durableId="967321247">
    <w:abstractNumId w:val="4"/>
  </w:num>
  <w:num w:numId="6" w16cid:durableId="635136360">
    <w:abstractNumId w:val="12"/>
  </w:num>
  <w:num w:numId="7" w16cid:durableId="1308432490">
    <w:abstractNumId w:val="1"/>
  </w:num>
  <w:num w:numId="8" w16cid:durableId="765074911">
    <w:abstractNumId w:val="11"/>
  </w:num>
  <w:num w:numId="9" w16cid:durableId="1241066168">
    <w:abstractNumId w:val="3"/>
  </w:num>
  <w:num w:numId="10" w16cid:durableId="148181287">
    <w:abstractNumId w:val="10"/>
  </w:num>
  <w:num w:numId="11" w16cid:durableId="669791503">
    <w:abstractNumId w:val="8"/>
  </w:num>
  <w:num w:numId="12" w16cid:durableId="1330064517">
    <w:abstractNumId w:val="6"/>
  </w:num>
  <w:num w:numId="13" w16cid:durableId="1975405882">
    <w:abstractNumId w:val="9"/>
  </w:num>
  <w:num w:numId="14" w16cid:durableId="687174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60"/>
    <w:rsid w:val="00007944"/>
    <w:rsid w:val="00022DE2"/>
    <w:rsid w:val="00025AC8"/>
    <w:rsid w:val="000413B1"/>
    <w:rsid w:val="0004673D"/>
    <w:rsid w:val="00053A34"/>
    <w:rsid w:val="00054268"/>
    <w:rsid w:val="00063055"/>
    <w:rsid w:val="00065748"/>
    <w:rsid w:val="00066E3A"/>
    <w:rsid w:val="000708BE"/>
    <w:rsid w:val="000749AA"/>
    <w:rsid w:val="00086AFF"/>
    <w:rsid w:val="000A147B"/>
    <w:rsid w:val="000B6329"/>
    <w:rsid w:val="000C164E"/>
    <w:rsid w:val="000D125C"/>
    <w:rsid w:val="000D3347"/>
    <w:rsid w:val="000E4E21"/>
    <w:rsid w:val="000E6F07"/>
    <w:rsid w:val="00117696"/>
    <w:rsid w:val="00123AF4"/>
    <w:rsid w:val="00137E64"/>
    <w:rsid w:val="00142D14"/>
    <w:rsid w:val="0014575D"/>
    <w:rsid w:val="00146ACB"/>
    <w:rsid w:val="00152F53"/>
    <w:rsid w:val="0015429A"/>
    <w:rsid w:val="00154D7C"/>
    <w:rsid w:val="00155D8B"/>
    <w:rsid w:val="001814A1"/>
    <w:rsid w:val="001A24AF"/>
    <w:rsid w:val="001A3573"/>
    <w:rsid w:val="001A5139"/>
    <w:rsid w:val="001A7EC5"/>
    <w:rsid w:val="001B3DE1"/>
    <w:rsid w:val="001B4470"/>
    <w:rsid w:val="001B45D3"/>
    <w:rsid w:val="001D08A7"/>
    <w:rsid w:val="001D757E"/>
    <w:rsid w:val="001E206E"/>
    <w:rsid w:val="001E4526"/>
    <w:rsid w:val="001F0ADB"/>
    <w:rsid w:val="001F379B"/>
    <w:rsid w:val="00212C73"/>
    <w:rsid w:val="00216104"/>
    <w:rsid w:val="00230365"/>
    <w:rsid w:val="00230991"/>
    <w:rsid w:val="002458D5"/>
    <w:rsid w:val="002503CF"/>
    <w:rsid w:val="002535E6"/>
    <w:rsid w:val="00282DDF"/>
    <w:rsid w:val="0028793B"/>
    <w:rsid w:val="002930C4"/>
    <w:rsid w:val="002A04EC"/>
    <w:rsid w:val="002A0F6C"/>
    <w:rsid w:val="002A2523"/>
    <w:rsid w:val="002B6855"/>
    <w:rsid w:val="002C39CD"/>
    <w:rsid w:val="002D1277"/>
    <w:rsid w:val="002D147E"/>
    <w:rsid w:val="002D2D1C"/>
    <w:rsid w:val="002E03A6"/>
    <w:rsid w:val="002F39FD"/>
    <w:rsid w:val="002F7DAB"/>
    <w:rsid w:val="003049C6"/>
    <w:rsid w:val="00311BF1"/>
    <w:rsid w:val="00312308"/>
    <w:rsid w:val="0031295D"/>
    <w:rsid w:val="00333D7C"/>
    <w:rsid w:val="00334E55"/>
    <w:rsid w:val="0033645B"/>
    <w:rsid w:val="00345B74"/>
    <w:rsid w:val="00345E57"/>
    <w:rsid w:val="00351CC4"/>
    <w:rsid w:val="003522B8"/>
    <w:rsid w:val="00361E86"/>
    <w:rsid w:val="0037120A"/>
    <w:rsid w:val="0038056B"/>
    <w:rsid w:val="00393409"/>
    <w:rsid w:val="003A32C2"/>
    <w:rsid w:val="003A3856"/>
    <w:rsid w:val="003B6904"/>
    <w:rsid w:val="003B7EFB"/>
    <w:rsid w:val="003C4385"/>
    <w:rsid w:val="003C6CFE"/>
    <w:rsid w:val="003D05BA"/>
    <w:rsid w:val="003E7B12"/>
    <w:rsid w:val="004039AB"/>
    <w:rsid w:val="0041741E"/>
    <w:rsid w:val="004179D3"/>
    <w:rsid w:val="0043147C"/>
    <w:rsid w:val="004419D8"/>
    <w:rsid w:val="00443425"/>
    <w:rsid w:val="00461778"/>
    <w:rsid w:val="00461B46"/>
    <w:rsid w:val="004649C4"/>
    <w:rsid w:val="00467ABF"/>
    <w:rsid w:val="00470EAE"/>
    <w:rsid w:val="00473CDD"/>
    <w:rsid w:val="004770BF"/>
    <w:rsid w:val="00477FAC"/>
    <w:rsid w:val="00483C5E"/>
    <w:rsid w:val="004842C6"/>
    <w:rsid w:val="00485203"/>
    <w:rsid w:val="004A087E"/>
    <w:rsid w:val="004A2684"/>
    <w:rsid w:val="004B2855"/>
    <w:rsid w:val="004B596D"/>
    <w:rsid w:val="004D7160"/>
    <w:rsid w:val="004E1681"/>
    <w:rsid w:val="004F5B77"/>
    <w:rsid w:val="00502E2F"/>
    <w:rsid w:val="00506E75"/>
    <w:rsid w:val="00522522"/>
    <w:rsid w:val="0052444E"/>
    <w:rsid w:val="005272F9"/>
    <w:rsid w:val="005429D2"/>
    <w:rsid w:val="00552118"/>
    <w:rsid w:val="005541E7"/>
    <w:rsid w:val="00566626"/>
    <w:rsid w:val="00566880"/>
    <w:rsid w:val="00572AD9"/>
    <w:rsid w:val="00573C7D"/>
    <w:rsid w:val="005A1125"/>
    <w:rsid w:val="005A1987"/>
    <w:rsid w:val="005A46EA"/>
    <w:rsid w:val="005B3F81"/>
    <w:rsid w:val="005B4CAB"/>
    <w:rsid w:val="005C094F"/>
    <w:rsid w:val="005C1DC7"/>
    <w:rsid w:val="005C2FDF"/>
    <w:rsid w:val="005D0B89"/>
    <w:rsid w:val="005D7A6D"/>
    <w:rsid w:val="005E3853"/>
    <w:rsid w:val="005E57E5"/>
    <w:rsid w:val="005E5F30"/>
    <w:rsid w:val="005E69BD"/>
    <w:rsid w:val="00600A42"/>
    <w:rsid w:val="006110FA"/>
    <w:rsid w:val="00612C9C"/>
    <w:rsid w:val="00613710"/>
    <w:rsid w:val="0062317E"/>
    <w:rsid w:val="00623DDC"/>
    <w:rsid w:val="00630D07"/>
    <w:rsid w:val="00636938"/>
    <w:rsid w:val="006451CF"/>
    <w:rsid w:val="006519B7"/>
    <w:rsid w:val="00652625"/>
    <w:rsid w:val="0065632A"/>
    <w:rsid w:val="006713CD"/>
    <w:rsid w:val="00672353"/>
    <w:rsid w:val="00675E43"/>
    <w:rsid w:val="0069064A"/>
    <w:rsid w:val="006A1D3E"/>
    <w:rsid w:val="006A5A38"/>
    <w:rsid w:val="006A5D6B"/>
    <w:rsid w:val="006D5CB7"/>
    <w:rsid w:val="006F19FD"/>
    <w:rsid w:val="00700185"/>
    <w:rsid w:val="00704B7F"/>
    <w:rsid w:val="00705B9E"/>
    <w:rsid w:val="00707CF4"/>
    <w:rsid w:val="0072195F"/>
    <w:rsid w:val="0072578F"/>
    <w:rsid w:val="0072609E"/>
    <w:rsid w:val="00726C43"/>
    <w:rsid w:val="00727FFC"/>
    <w:rsid w:val="00743BD0"/>
    <w:rsid w:val="007443B5"/>
    <w:rsid w:val="007531EA"/>
    <w:rsid w:val="00765531"/>
    <w:rsid w:val="00766723"/>
    <w:rsid w:val="00780130"/>
    <w:rsid w:val="007A1E6A"/>
    <w:rsid w:val="007B6058"/>
    <w:rsid w:val="007C1588"/>
    <w:rsid w:val="007C6AE3"/>
    <w:rsid w:val="007D51C0"/>
    <w:rsid w:val="007D719B"/>
    <w:rsid w:val="007E65C6"/>
    <w:rsid w:val="007F4A9C"/>
    <w:rsid w:val="0080155E"/>
    <w:rsid w:val="00812C99"/>
    <w:rsid w:val="00813E75"/>
    <w:rsid w:val="00817A41"/>
    <w:rsid w:val="00823092"/>
    <w:rsid w:val="008312B8"/>
    <w:rsid w:val="00856BBC"/>
    <w:rsid w:val="0086158F"/>
    <w:rsid w:val="00877098"/>
    <w:rsid w:val="0089469A"/>
    <w:rsid w:val="008A4B0F"/>
    <w:rsid w:val="008A56CF"/>
    <w:rsid w:val="008B3C84"/>
    <w:rsid w:val="008B6EC6"/>
    <w:rsid w:val="008C280F"/>
    <w:rsid w:val="008C2A5E"/>
    <w:rsid w:val="008C5728"/>
    <w:rsid w:val="008D2AC1"/>
    <w:rsid w:val="008D6D5C"/>
    <w:rsid w:val="008E011C"/>
    <w:rsid w:val="008E2AFB"/>
    <w:rsid w:val="008E59C5"/>
    <w:rsid w:val="008F5BB0"/>
    <w:rsid w:val="008F6D60"/>
    <w:rsid w:val="00904C2E"/>
    <w:rsid w:val="00905A1C"/>
    <w:rsid w:val="00912F10"/>
    <w:rsid w:val="00921B3A"/>
    <w:rsid w:val="00922C32"/>
    <w:rsid w:val="00941634"/>
    <w:rsid w:val="00943159"/>
    <w:rsid w:val="00945941"/>
    <w:rsid w:val="00945F28"/>
    <w:rsid w:val="00957B15"/>
    <w:rsid w:val="00960CEB"/>
    <w:rsid w:val="00961E01"/>
    <w:rsid w:val="00962551"/>
    <w:rsid w:val="00977589"/>
    <w:rsid w:val="00997B55"/>
    <w:rsid w:val="009A578E"/>
    <w:rsid w:val="009B38B5"/>
    <w:rsid w:val="009B73B7"/>
    <w:rsid w:val="009B7B65"/>
    <w:rsid w:val="009D072A"/>
    <w:rsid w:val="009E19C2"/>
    <w:rsid w:val="009F6F38"/>
    <w:rsid w:val="00A026F7"/>
    <w:rsid w:val="00A11412"/>
    <w:rsid w:val="00A169E3"/>
    <w:rsid w:val="00A208CA"/>
    <w:rsid w:val="00A415A6"/>
    <w:rsid w:val="00A5241E"/>
    <w:rsid w:val="00A571E6"/>
    <w:rsid w:val="00A70450"/>
    <w:rsid w:val="00A80BB4"/>
    <w:rsid w:val="00A864BA"/>
    <w:rsid w:val="00AA2474"/>
    <w:rsid w:val="00AB7A87"/>
    <w:rsid w:val="00AC6DA2"/>
    <w:rsid w:val="00AD6678"/>
    <w:rsid w:val="00AE7B2B"/>
    <w:rsid w:val="00B02D31"/>
    <w:rsid w:val="00B069EC"/>
    <w:rsid w:val="00B07112"/>
    <w:rsid w:val="00B07EE9"/>
    <w:rsid w:val="00B11177"/>
    <w:rsid w:val="00B15C5B"/>
    <w:rsid w:val="00B17BC4"/>
    <w:rsid w:val="00B20036"/>
    <w:rsid w:val="00B24007"/>
    <w:rsid w:val="00B329ED"/>
    <w:rsid w:val="00B361C7"/>
    <w:rsid w:val="00B5727B"/>
    <w:rsid w:val="00B61697"/>
    <w:rsid w:val="00B620B1"/>
    <w:rsid w:val="00B624B9"/>
    <w:rsid w:val="00B70AFB"/>
    <w:rsid w:val="00B72BEF"/>
    <w:rsid w:val="00B82D59"/>
    <w:rsid w:val="00B84537"/>
    <w:rsid w:val="00B84C6D"/>
    <w:rsid w:val="00BB0115"/>
    <w:rsid w:val="00BD4904"/>
    <w:rsid w:val="00BE6348"/>
    <w:rsid w:val="00BF3D4C"/>
    <w:rsid w:val="00C02A92"/>
    <w:rsid w:val="00C113FE"/>
    <w:rsid w:val="00C1341A"/>
    <w:rsid w:val="00C13947"/>
    <w:rsid w:val="00C178D8"/>
    <w:rsid w:val="00C24021"/>
    <w:rsid w:val="00C44403"/>
    <w:rsid w:val="00C53F57"/>
    <w:rsid w:val="00C60783"/>
    <w:rsid w:val="00C6404E"/>
    <w:rsid w:val="00C64758"/>
    <w:rsid w:val="00C73EDC"/>
    <w:rsid w:val="00C7711D"/>
    <w:rsid w:val="00C77B6B"/>
    <w:rsid w:val="00C8039B"/>
    <w:rsid w:val="00C930D7"/>
    <w:rsid w:val="00CA3982"/>
    <w:rsid w:val="00CA4B7B"/>
    <w:rsid w:val="00CA6516"/>
    <w:rsid w:val="00CC0C6D"/>
    <w:rsid w:val="00CC1D02"/>
    <w:rsid w:val="00CC3A65"/>
    <w:rsid w:val="00CC56D3"/>
    <w:rsid w:val="00CD6F0C"/>
    <w:rsid w:val="00CE10C1"/>
    <w:rsid w:val="00CF2716"/>
    <w:rsid w:val="00D33768"/>
    <w:rsid w:val="00D37971"/>
    <w:rsid w:val="00D406DC"/>
    <w:rsid w:val="00D424A4"/>
    <w:rsid w:val="00D51276"/>
    <w:rsid w:val="00D52B42"/>
    <w:rsid w:val="00D61711"/>
    <w:rsid w:val="00D642EC"/>
    <w:rsid w:val="00D71BAC"/>
    <w:rsid w:val="00D7280D"/>
    <w:rsid w:val="00D7790C"/>
    <w:rsid w:val="00D81BED"/>
    <w:rsid w:val="00D87F11"/>
    <w:rsid w:val="00D9118D"/>
    <w:rsid w:val="00DA6ECF"/>
    <w:rsid w:val="00DB3803"/>
    <w:rsid w:val="00DC5183"/>
    <w:rsid w:val="00DD581C"/>
    <w:rsid w:val="00DF2F10"/>
    <w:rsid w:val="00DF31C9"/>
    <w:rsid w:val="00E05C21"/>
    <w:rsid w:val="00E26F02"/>
    <w:rsid w:val="00E343A7"/>
    <w:rsid w:val="00E81925"/>
    <w:rsid w:val="00E8404E"/>
    <w:rsid w:val="00E957C0"/>
    <w:rsid w:val="00E978B2"/>
    <w:rsid w:val="00EA14B9"/>
    <w:rsid w:val="00EA2568"/>
    <w:rsid w:val="00EA5A75"/>
    <w:rsid w:val="00EB2605"/>
    <w:rsid w:val="00EC2021"/>
    <w:rsid w:val="00EE3F04"/>
    <w:rsid w:val="00EF3EC1"/>
    <w:rsid w:val="00F001C8"/>
    <w:rsid w:val="00F2138C"/>
    <w:rsid w:val="00F350FB"/>
    <w:rsid w:val="00F42157"/>
    <w:rsid w:val="00F66480"/>
    <w:rsid w:val="00F73F7A"/>
    <w:rsid w:val="00F80FF8"/>
    <w:rsid w:val="00F832D5"/>
    <w:rsid w:val="00F859DC"/>
    <w:rsid w:val="00F96F0A"/>
    <w:rsid w:val="00FA08F4"/>
    <w:rsid w:val="00FA4C5D"/>
    <w:rsid w:val="00FA5F08"/>
    <w:rsid w:val="00FB2937"/>
    <w:rsid w:val="00FB5D3A"/>
    <w:rsid w:val="00FB7128"/>
    <w:rsid w:val="00FB7960"/>
    <w:rsid w:val="00FD75F1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829AC"/>
  <w15:docId w15:val="{618D3646-36E6-438B-858A-1C72411E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y"/>
    <w:next w:val="Norm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y"/>
    <w:next w:val="Norm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y"/>
    <w:next w:val="Norm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2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2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2C2"/>
    <w:pP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F8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Vrazn">
    <w:name w:val="Strong"/>
    <w:basedOn w:val="Predvolenpsmoodseku"/>
    <w:uiPriority w:val="22"/>
    <w:qFormat/>
    <w:rsid w:val="00F832D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97B5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22DE2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2DE2"/>
  </w:style>
  <w:style w:type="paragraph" w:styleId="Pta">
    <w:name w:val="footer"/>
    <w:basedOn w:val="Normlny"/>
    <w:link w:val="PtaChar"/>
    <w:uiPriority w:val="99"/>
    <w:unhideWhenUsed/>
    <w:rsid w:val="00022DE2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2DE2"/>
  </w:style>
  <w:style w:type="paragraph" w:styleId="Bezriadkovania">
    <w:name w:val="No Spacing"/>
    <w:uiPriority w:val="1"/>
    <w:qFormat/>
    <w:rsid w:val="009B73B7"/>
    <w:pPr>
      <w:spacing w:line="240" w:lineRule="auto"/>
    </w:pPr>
    <w:rPr>
      <w:rFonts w:ascii="Times New Roman" w:eastAsiaTheme="minorEastAsia" w:hAnsi="Times New Roman" w:cs="Times New Roman"/>
      <w:color w:val="auto"/>
    </w:rPr>
  </w:style>
  <w:style w:type="paragraph" w:styleId="Odsekzoznamu">
    <w:name w:val="List Paragraph"/>
    <w:basedOn w:val="Normlny"/>
    <w:uiPriority w:val="34"/>
    <w:qFormat/>
    <w:rsid w:val="00BF3D4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26C4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6C4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6C4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6C4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6C43"/>
    <w:rPr>
      <w:b/>
      <w:bCs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37E6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7E64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D5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styles" Target="styles.xml"/><Relationship Id="rId33" Type="http://schemas.openxmlformats.org/officeDocument/2006/relationships/hyperlink" Target="mailto:lrufsk@gmail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numbering" Target="numbering.xml"/><Relationship Id="rId32" Type="http://schemas.openxmlformats.org/officeDocument/2006/relationships/image" Target="media/image3.png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webSettings" Target="webSettings.xml"/><Relationship Id="rId30" Type="http://schemas.openxmlformats.org/officeDocument/2006/relationships/image" Target="media/image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tenantID>8BC9BD9B-31E2-4E97-ABE0-B03814292429</NovaPath_tenantID>
</file>

<file path=customXml/item10.xml><?xml version="1.0" encoding="utf-8"?>
<NovaPath_docClassDate>05/04/2019 18:07:19</NovaPath_docClassDate>
</file>

<file path=customXml/item11.xml><?xml version="1.0" encoding="utf-8"?>
<nXeGKudETKPeaCNGFh5i8sltj09I1nJ8AlBUytNZ1Ehih9jnZMZtoeNI9UMZ5>w0PIIyGfD5VLc1zoJj+TuoFY4ueCTbMjhBax3Xd7TB8=</nXeGKudETKPeaCNGFh5i8sltj09I1nJ8AlBUytNZ1Ehih9jnZMZtoeNI9UMZ5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NovaPath_docClassID>1010</NovaPath_docClassID>
</file>

<file path=customXml/item14.xml><?xml version="1.0" encoding="utf-8"?>
<nXeGKudETKPeaCNGFh5iyLk1gcWWJqTgFQk8wGFUmjFC0m6hdwbr2zDsrBNVqK>wr9C6ne7B11CfKuwfAvVC013DULw5Z4R2I3+tnZ+ZmY=</nXeGKudETKPeaCNGFh5iyLk1gcWWJqTgFQk8wGFUmjFC0m6hdwbr2zDsrBNVqK>
</file>

<file path=customXml/item15.xml><?xml version="1.0" encoding="utf-8"?>
<NovaPath_baseApplication>Microsoft Word</NovaPath_baseApplication>
</file>

<file path=customXml/item16.xml><?xml version="1.0" encoding="utf-8"?>
<nXeGKudETKPeaCNGFh5ix5fP7fSWtl37NIroXmZN38TajkfZeW3Vf6bvmNn8>cXaMKuMQ5JG4ITUb6DGzKdl35HqfXeoPp06OdFdkXP6B0C4aimNLFvrhfpKE3IYG</nXeGKudETKPeaCNGFh5ix5fP7fSWtl37NIroXmZN38TajkfZeW3Vf6bvmNn8>
</file>

<file path=customXml/item17.xml><?xml version="1.0" encoding="utf-8"?>
<NovaPath_docPath>E:\LRU-F sekcia\2019\MMS-SR</NovaPath_docPath>
</file>

<file path=customXml/item18.xml><?xml version="1.0" encoding="utf-8"?>
<nXeGKudETKPeaCNGFh5ix5fP7fSWtl37NIroXmZyHIynb9qBde2n67FOJFV2>eDRB324l0Mn4dbbVFF/GnQ==</nXeGKudETKPeaCNGFh5ix5fP7fSWtl37NIroXmZyHIynb9qBde2n67FOJFV2>
</file>

<file path=customXml/item19.xml><?xml version="1.0" encoding="utf-8"?>
<NovaPath_docOwner>Z608814</NovaPath_docOwner>
</file>

<file path=customXml/item2.xml><?xml version="1.0" encoding="utf-8"?>
<NovaPath_versionInfo>3.4.10.11016</NovaPath_versionInfo>
</file>

<file path=customXml/item20.xml><?xml version="1.0" encoding="utf-8"?>
<nXeGKudETKPeaCNGFh5i7cKyawAjgyQn9gyiebCxx1jD9eHXSWW9Lib2F1j9>vQUVWc/YlbPLftSM3nNksK+2RvetE9BSkwpc9rzhVkr/n0ZzT0Am7P7h7oYnSO1Y7bEs32H4lFsUCflmVM8Ze38fkbAAQFuv1mLj+zxh/aRgV2G0fwqVWBEREzadKQ9ss0YPexJhkkrLjhPOxi4k6M/NZh/O/mDHZyrhgQ4d9S8Tf+fwd9H4OV7V/v9q+7+A</nXeGKudETKPeaCNGFh5i7cKyawAjgyQn9gyiebCxx1jD9eHXSWW9Lib2F1j9>
</file>

<file path=customXml/item21.xml><?xml version="1.0" encoding="utf-8"?>
<nXeGKudETKPeaCNGFh5iTSI5UodjD94nh7U7VklxY>6JlXdkPOWJml3ap1HF/UnE/BBqvBGEGZ73nrr3ucYqpbgEUJRrPOfiJPCMU1fcdJfgm9P/oZ2NRZngWuvWCOsg==</nXeGKudETKPeaCNGFh5iTSI5UodjD94nh7U7VklxY>
</file>

<file path=customXml/item22.xml><?xml version="1.0" encoding="utf-8"?>
<NovaPath_docAuthor>Lantaj Ján</NovaPath_docAuthor>
</file>

<file path=customXml/item23.xml><?xml version="1.0" encoding="utf-8"?>
<NovaPath_docClass>Public</NovaPath_docClass>
</file>

<file path=customXml/item3.xml><?xml version="1.0" encoding="utf-8"?>
<NovaPath_docID>0HNT52PC4IY952JX9HFOSW29OT</NovaPath_docID>
</file>

<file path=customXml/item4.xml><?xml version="1.0" encoding="utf-8"?>
<NovaPath_docName>E:\LRU-F sekcia\2019\MMS-SR\2018-LRU-F-MSR-Madunice-Propozície.docx</NovaPath_docName>
</file>

<file path=customXml/item5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6.xml><?xml version="1.0" encoding="utf-8"?>
<nXeGKudETKPeaCNGFh5i0BGlH9ci87cLWvMx3DlPzuAPh2gY9s703zKUS7uW>vQUVWc/YlbPLftSM3nNksK+2RvetE9BSkwpc9rzhVkr/n0ZzT0Am7P7h7oYnSO1YlliRdQBEUJsng5qzrrBtuw==</nXeGKudETKPeaCNGFh5i0BGlH9ci87cLWvMx3DlPzuAPh2gY9s703zKUS7uW>
</file>

<file path=customXml/item7.xml><?xml version="1.0" encoding="utf-8"?>
<nXeGKudETKPeaCNGFh5i2aVdoOsLYjULCdH7T707tDyRRmguot4fEcJ2iD6f9>8EUCVip671LxfRzSkNwFWA==</nXeGKudETKPeaCNGFh5i2aVdoOsLYjULCdH7T707tDyRRmguot4fEcJ2iD6f9>
</file>

<file path=customXml/item8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9.xml><?xml version="1.0" encoding="utf-8"?>
<nXeGKudETKPeaCNGFh5ix5fP7fSWtl37NIroXmYBQsS1cecqKZfGozr8W9iy>lRNKEdCWJXNAkniveh3+yQ==</nXeGKudETKPeaCNGFh5ix5fP7fSWtl37NIroXmYBQsS1cecqKZfGozr8W9iy>
</file>

<file path=customXml/itemProps1.xml><?xml version="1.0" encoding="utf-8"?>
<ds:datastoreItem xmlns:ds="http://schemas.openxmlformats.org/officeDocument/2006/customXml" ds:itemID="{C36513B2-0806-407D-A41C-C58AC64F05AC}">
  <ds:schemaRefs/>
</ds:datastoreItem>
</file>

<file path=customXml/itemProps10.xml><?xml version="1.0" encoding="utf-8"?>
<ds:datastoreItem xmlns:ds="http://schemas.openxmlformats.org/officeDocument/2006/customXml" ds:itemID="{1183333C-E3B6-472B-8AFE-EEE0B9F9DCCF}">
  <ds:schemaRefs/>
</ds:datastoreItem>
</file>

<file path=customXml/itemProps11.xml><?xml version="1.0" encoding="utf-8"?>
<ds:datastoreItem xmlns:ds="http://schemas.openxmlformats.org/officeDocument/2006/customXml" ds:itemID="{08AD8CAF-3323-4C15-9B49-4D3E29B43AAC}">
  <ds:schemaRefs/>
</ds:datastoreItem>
</file>

<file path=customXml/itemProps12.xml><?xml version="1.0" encoding="utf-8"?>
<ds:datastoreItem xmlns:ds="http://schemas.openxmlformats.org/officeDocument/2006/customXml" ds:itemID="{735AE224-A158-472C-9155-6FE7F43175EE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0CCC8452-8976-4AB9-A10F-33FDABEC7F74}">
  <ds:schemaRefs/>
</ds:datastoreItem>
</file>

<file path=customXml/itemProps14.xml><?xml version="1.0" encoding="utf-8"?>
<ds:datastoreItem xmlns:ds="http://schemas.openxmlformats.org/officeDocument/2006/customXml" ds:itemID="{FF06325B-C3F7-45F3-B3CA-D1F37D91F575}">
  <ds:schemaRefs/>
</ds:datastoreItem>
</file>

<file path=customXml/itemProps15.xml><?xml version="1.0" encoding="utf-8"?>
<ds:datastoreItem xmlns:ds="http://schemas.openxmlformats.org/officeDocument/2006/customXml" ds:itemID="{E2B9B780-57A3-4855-B64B-9B527A80FB8E}">
  <ds:schemaRefs/>
</ds:datastoreItem>
</file>

<file path=customXml/itemProps16.xml><?xml version="1.0" encoding="utf-8"?>
<ds:datastoreItem xmlns:ds="http://schemas.openxmlformats.org/officeDocument/2006/customXml" ds:itemID="{F20CD2D1-AE23-4DB7-9370-369784E36A91}">
  <ds:schemaRefs/>
</ds:datastoreItem>
</file>

<file path=customXml/itemProps17.xml><?xml version="1.0" encoding="utf-8"?>
<ds:datastoreItem xmlns:ds="http://schemas.openxmlformats.org/officeDocument/2006/customXml" ds:itemID="{8C93EC43-A8DE-461C-B4FD-AE3B3557C24C}">
  <ds:schemaRefs/>
</ds:datastoreItem>
</file>

<file path=customXml/itemProps18.xml><?xml version="1.0" encoding="utf-8"?>
<ds:datastoreItem xmlns:ds="http://schemas.openxmlformats.org/officeDocument/2006/customXml" ds:itemID="{5B24F6EE-8BD1-4152-BD2C-482A22FB744D}">
  <ds:schemaRefs/>
</ds:datastoreItem>
</file>

<file path=customXml/itemProps19.xml><?xml version="1.0" encoding="utf-8"?>
<ds:datastoreItem xmlns:ds="http://schemas.openxmlformats.org/officeDocument/2006/customXml" ds:itemID="{42343770-9DBC-4EFC-81D7-2ECC8E37A7CA}">
  <ds:schemaRefs/>
</ds:datastoreItem>
</file>

<file path=customXml/itemProps2.xml><?xml version="1.0" encoding="utf-8"?>
<ds:datastoreItem xmlns:ds="http://schemas.openxmlformats.org/officeDocument/2006/customXml" ds:itemID="{66FFE446-7A76-42C5-B387-30F397075879}">
  <ds:schemaRefs/>
</ds:datastoreItem>
</file>

<file path=customXml/itemProps20.xml><?xml version="1.0" encoding="utf-8"?>
<ds:datastoreItem xmlns:ds="http://schemas.openxmlformats.org/officeDocument/2006/customXml" ds:itemID="{5020A670-CC6D-44BF-BCE3-C6B376534433}">
  <ds:schemaRefs/>
</ds:datastoreItem>
</file>

<file path=customXml/itemProps21.xml><?xml version="1.0" encoding="utf-8"?>
<ds:datastoreItem xmlns:ds="http://schemas.openxmlformats.org/officeDocument/2006/customXml" ds:itemID="{468DD724-052B-4190-9C09-24D407B8E045}">
  <ds:schemaRefs/>
</ds:datastoreItem>
</file>

<file path=customXml/itemProps22.xml><?xml version="1.0" encoding="utf-8"?>
<ds:datastoreItem xmlns:ds="http://schemas.openxmlformats.org/officeDocument/2006/customXml" ds:itemID="{96B551E4-0FD1-456F-A323-F7026DFBC352}">
  <ds:schemaRefs/>
</ds:datastoreItem>
</file>

<file path=customXml/itemProps23.xml><?xml version="1.0" encoding="utf-8"?>
<ds:datastoreItem xmlns:ds="http://schemas.openxmlformats.org/officeDocument/2006/customXml" ds:itemID="{9E032D01-9945-4B55-9361-1923A163357F}">
  <ds:schemaRefs/>
</ds:datastoreItem>
</file>

<file path=customXml/itemProps3.xml><?xml version="1.0" encoding="utf-8"?>
<ds:datastoreItem xmlns:ds="http://schemas.openxmlformats.org/officeDocument/2006/customXml" ds:itemID="{396BA193-3DB6-49FC-9792-317D29B15473}">
  <ds:schemaRefs/>
</ds:datastoreItem>
</file>

<file path=customXml/itemProps4.xml><?xml version="1.0" encoding="utf-8"?>
<ds:datastoreItem xmlns:ds="http://schemas.openxmlformats.org/officeDocument/2006/customXml" ds:itemID="{F036059D-CCC5-4613-AE8B-804EF9E6C3B1}">
  <ds:schemaRefs/>
</ds:datastoreItem>
</file>

<file path=customXml/itemProps5.xml><?xml version="1.0" encoding="utf-8"?>
<ds:datastoreItem xmlns:ds="http://schemas.openxmlformats.org/officeDocument/2006/customXml" ds:itemID="{14B2CCB2-ACC6-446E-AE34-C477A78D0DBD}">
  <ds:schemaRefs/>
</ds:datastoreItem>
</file>

<file path=customXml/itemProps6.xml><?xml version="1.0" encoding="utf-8"?>
<ds:datastoreItem xmlns:ds="http://schemas.openxmlformats.org/officeDocument/2006/customXml" ds:itemID="{81E9A3E7-8E8A-4EDE-A71B-971550CFA06C}">
  <ds:schemaRefs/>
</ds:datastoreItem>
</file>

<file path=customXml/itemProps7.xml><?xml version="1.0" encoding="utf-8"?>
<ds:datastoreItem xmlns:ds="http://schemas.openxmlformats.org/officeDocument/2006/customXml" ds:itemID="{597C1F5D-06A6-44F7-AC93-A17824B69854}">
  <ds:schemaRefs/>
</ds:datastoreItem>
</file>

<file path=customXml/itemProps8.xml><?xml version="1.0" encoding="utf-8"?>
<ds:datastoreItem xmlns:ds="http://schemas.openxmlformats.org/officeDocument/2006/customXml" ds:itemID="{5F090B55-3EFF-4921-B781-7046E627B01C}">
  <ds:schemaRefs/>
</ds:datastoreItem>
</file>

<file path=customXml/itemProps9.xml><?xml version="1.0" encoding="utf-8"?>
<ds:datastoreItem xmlns:ds="http://schemas.openxmlformats.org/officeDocument/2006/customXml" ds:itemID="{577DB560-E72C-4D2A-9984-39E572437B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Lantaj Ján</dc:creator>
  <cp:keywords>Public</cp:keywords>
  <cp:lastModifiedBy>SRZ</cp:lastModifiedBy>
  <cp:revision>2</cp:revision>
  <cp:lastPrinted>2022-08-01T14:13:00Z</cp:lastPrinted>
  <dcterms:created xsi:type="dcterms:W3CDTF">2022-08-01T14:17:00Z</dcterms:created>
  <dcterms:modified xsi:type="dcterms:W3CDTF">2022-08-01T14:17:00Z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0HNT52PC4IY952JX9HFOSW29OT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05/04/2019 18:07:19</vt:lpwstr>
  </property>
</Properties>
</file>